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0AB8" w14:textId="4C1806C8" w:rsidR="00687964" w:rsidRDefault="00C35A48">
      <w:r>
        <w:rPr>
          <w:noProof/>
        </w:rPr>
        <w:drawing>
          <wp:anchor distT="0" distB="0" distL="114300" distR="114300" simplePos="0" relativeHeight="251658240" behindDoc="0" locked="0" layoutInCell="1" allowOverlap="1" wp14:anchorId="3052E44C" wp14:editId="629296C3">
            <wp:simplePos x="0" y="0"/>
            <wp:positionH relativeFrom="page">
              <wp:align>right</wp:align>
            </wp:positionH>
            <wp:positionV relativeFrom="page">
              <wp:align>top</wp:align>
            </wp:positionV>
            <wp:extent cx="7546975" cy="10674985"/>
            <wp:effectExtent l="0" t="0" r="0" b="0"/>
            <wp:wrapSquare wrapText="bothSides"/>
            <wp:docPr id="64951643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16436" name="Obrázek 3"/>
                    <pic:cNvPicPr/>
                  </pic:nvPicPr>
                  <pic:blipFill>
                    <a:blip r:embed="rId8">
                      <a:extLst>
                        <a:ext uri="{28A0092B-C50C-407E-A947-70E740481C1C}">
                          <a14:useLocalDpi xmlns:a14="http://schemas.microsoft.com/office/drawing/2010/main" val="0"/>
                        </a:ext>
                      </a:extLst>
                    </a:blip>
                    <a:stretch>
                      <a:fillRect/>
                    </a:stretch>
                  </pic:blipFill>
                  <pic:spPr>
                    <a:xfrm>
                      <a:off x="0" y="0"/>
                      <a:ext cx="7547583" cy="10675506"/>
                    </a:xfrm>
                    <a:prstGeom prst="rect">
                      <a:avLst/>
                    </a:prstGeom>
                  </pic:spPr>
                </pic:pic>
              </a:graphicData>
            </a:graphic>
            <wp14:sizeRelH relativeFrom="page">
              <wp14:pctWidth>0</wp14:pctWidth>
            </wp14:sizeRelH>
            <wp14:sizeRelV relativeFrom="page">
              <wp14:pctHeight>0</wp14:pctHeight>
            </wp14:sizeRelV>
          </wp:anchor>
        </w:drawing>
      </w:r>
      <w:r w:rsidR="009C1BD7">
        <w:br w:type="page"/>
      </w:r>
    </w:p>
    <w:p w14:paraId="5F75C7E0" w14:textId="6B0E8777" w:rsidR="00687964" w:rsidRPr="009C0686" w:rsidRDefault="00DA28CC" w:rsidP="00687964">
      <w:pPr>
        <w:rPr>
          <w:b/>
          <w:bCs/>
          <w:caps/>
          <w:color w:val="074F6A" w:themeColor="accent4" w:themeShade="80"/>
        </w:rPr>
      </w:pPr>
      <w:r w:rsidRPr="009C0686">
        <w:rPr>
          <w:b/>
          <w:bCs/>
          <w:caps/>
          <w:color w:val="074F6A" w:themeColor="accent4" w:themeShade="80"/>
        </w:rPr>
        <w:lastRenderedPageBreak/>
        <w:t>1</w:t>
      </w:r>
      <w:r w:rsidR="00687964" w:rsidRPr="009C0686">
        <w:rPr>
          <w:b/>
          <w:bCs/>
          <w:caps/>
          <w:color w:val="074F6A" w:themeColor="accent4" w:themeShade="80"/>
        </w:rPr>
        <w:t>.</w:t>
      </w:r>
      <w:r w:rsidR="00687964" w:rsidRPr="009C0686">
        <w:rPr>
          <w:b/>
          <w:bCs/>
          <w:caps/>
          <w:color w:val="074F6A" w:themeColor="accent4" w:themeShade="80"/>
        </w:rPr>
        <w:tab/>
        <w:t>Sdílená vize vzdělávání v území ORP Havířov</w:t>
      </w:r>
      <w:r w:rsidRPr="009C0686">
        <w:rPr>
          <w:b/>
          <w:bCs/>
          <w:caps/>
          <w:color w:val="074F6A" w:themeColor="accent4" w:themeShade="80"/>
        </w:rPr>
        <w:t xml:space="preserve"> </w:t>
      </w:r>
    </w:p>
    <w:p w14:paraId="403DC1E2" w14:textId="1B885670" w:rsidR="00687964" w:rsidRDefault="00687964" w:rsidP="00687964">
      <w:pPr>
        <w:jc w:val="both"/>
      </w:pPr>
      <w:r>
        <w:t xml:space="preserve">Rozvoj kvalitního vzdělávání s podporou spolupracující sítě škol, školských zařízení </w:t>
      </w:r>
      <w:r w:rsidR="0070413C">
        <w:br/>
      </w:r>
      <w:r>
        <w:t xml:space="preserve">a dalších aktérů podílejících se na vzdělávání. Vytvoření příznivého a přátelského prostředí nejen pro práci pedagogů, ale především pro vzdělávání přizpůsobené potřebám člověka 21. století a zajištění jeho další motivace k celoživotnímu učení. Zvládnutí informační exploze, rozvoj digitálních kompetencí, orientace ve světě techniky. Život bez problémů v multikulturní společnosti, schopnost dorozumět se v prostoru EU. Proto se hlavním cílem vzdělávání našich dětí stává rozvoj těch dovedností, které jsou </w:t>
      </w:r>
      <w:r w:rsidR="00A47203">
        <w:br/>
      </w:r>
      <w:r>
        <w:t xml:space="preserve">pro dnešní svět klíčové, tj. komunikovat, umět řešit problémy, umět spolupracovat </w:t>
      </w:r>
      <w:r w:rsidR="0070413C">
        <w:br/>
      </w:r>
      <w:r>
        <w:t xml:space="preserve">s ostatními, mít k nim respekt, vyjádřit empatii, solidaritu nebo loajálnost, a které vedou ke zrodu úspěšného a v životě uplatnitelného žáka. Jde o vědomosti, dovednosti </w:t>
      </w:r>
      <w:r w:rsidR="0070413C">
        <w:br/>
      </w:r>
      <w:r>
        <w:t>a osobnostní vlastnosti, které jsou široce využitelné, umožňují uplatnění v širokém spektru povolání a umožňují rychlou adaptaci na změny.</w:t>
      </w:r>
    </w:p>
    <w:p w14:paraId="2C213833" w14:textId="77777777" w:rsidR="00687964" w:rsidRDefault="00687964" w:rsidP="00687964">
      <w:pPr>
        <w:jc w:val="both"/>
      </w:pPr>
    </w:p>
    <w:p w14:paraId="1C43DD1C" w14:textId="77777777" w:rsidR="00687964" w:rsidRPr="009C0686" w:rsidRDefault="00687964" w:rsidP="00687964">
      <w:pPr>
        <w:rPr>
          <w:b/>
          <w:bCs/>
          <w:caps/>
          <w:color w:val="074F6A" w:themeColor="accent4" w:themeShade="80"/>
        </w:rPr>
      </w:pPr>
      <w:r w:rsidRPr="009C0686">
        <w:rPr>
          <w:b/>
          <w:bCs/>
          <w:caps/>
          <w:color w:val="074F6A" w:themeColor="accent4" w:themeShade="80"/>
        </w:rPr>
        <w:t>2.</w:t>
      </w:r>
      <w:r w:rsidRPr="009C0686">
        <w:rPr>
          <w:b/>
          <w:bCs/>
          <w:caps/>
          <w:color w:val="074F6A" w:themeColor="accent4" w:themeShade="80"/>
        </w:rPr>
        <w:tab/>
        <w:t>Popis zapojení aktérů</w:t>
      </w:r>
    </w:p>
    <w:p w14:paraId="2416C12E" w14:textId="4A5E994D" w:rsidR="00687964" w:rsidRDefault="00687964" w:rsidP="00687964">
      <w:pPr>
        <w:jc w:val="both"/>
      </w:pPr>
      <w:r>
        <w:t xml:space="preserve">Územím dopadu pro realizaci MAP je ORP Havířov zahrnující území obcí Havířov, Albrechtice, Těrlicko, Horní Bludovice a Horní Suchá, nositelem projektu je statutární město Havířov. V území již existují jisté vazby, které umožňují vést hodnotný proces plánování, tudíž pro realizaci projektu byla zvolena úroveň MAP, jejímž cílem je shodnout se na prioritách ve vzdělávání, nalézt funkční způsoby spolupráce a sestavit akční plán. Projekt MAP IV plynule navázal na MAP I, MAP II a MAP III a byl zahájen 1. prosince 2023. </w:t>
      </w:r>
    </w:p>
    <w:p w14:paraId="7F839169" w14:textId="21191C09" w:rsidR="00687964" w:rsidRDefault="00687964" w:rsidP="00687964">
      <w:pPr>
        <w:jc w:val="both"/>
      </w:pPr>
      <w:r>
        <w:t xml:space="preserve">Spolupráce zřizovatelů a škol v území je naprostou samozřejmostí a nezbytností </w:t>
      </w:r>
      <w:r w:rsidR="0070413C">
        <w:br/>
      </w:r>
      <w:r>
        <w:t xml:space="preserve">pro fungování vzdělávacího systému. Úzká spolupráce dlouhodobě funguje také </w:t>
      </w:r>
      <w:r w:rsidR="004945DA">
        <w:br/>
      </w:r>
      <w:r>
        <w:t xml:space="preserve">s organizacemi neformálního a zájmového vzdělávání. Komunikace s rodiči, dětmi a žáky probíhá především prostřednictvím škol. Vše je blíže popsáno v Komunikačním plánu </w:t>
      </w:r>
      <w:r w:rsidR="0070413C">
        <w:br/>
      </w:r>
      <w:r>
        <w:t xml:space="preserve">a konzultačním procesu. Zastoupení v projektu zde mají nejen zřizovatelé, ale i mateřské a základní školy, ZUŠ, organizace mimoškolního vzdělávání, zástupci rodičů, ITI, IDZ, MAS, OSPOD a další. </w:t>
      </w:r>
    </w:p>
    <w:p w14:paraId="271A1519" w14:textId="5B553825" w:rsidR="00687964" w:rsidRDefault="00687964" w:rsidP="00687964">
      <w:pPr>
        <w:jc w:val="both"/>
      </w:pPr>
      <w:r>
        <w:t xml:space="preserve">Dne 21. února 2024 byl schválen nový Řídicí výbor MAP s počtem 23 členů, dále také aktualizován Statut a Jednací řád upravující fungování tohoto pracovního orgánu partnerství MAP, byl zvolen předseda a místopředseda Řídicího výboru. Ustanovila se struktura 5 pracovních skupin – PS pro financování, PS pro podporu moderních didaktických forem vedoucích k rozvoji klíčových kompetencí, PS kompetence pro život, PS pro rovné příležitosti, a PS mateřské školy. Dne 12. června 2024 byla provedena aktualizace organizační struktury, proběhla nominace dalšího člena Řídicího výboru </w:t>
      </w:r>
      <w:r w:rsidR="0070413C">
        <w:br/>
      </w:r>
      <w:r>
        <w:t xml:space="preserve">a výměna člena Řídícího výboru za OSPOD, celkový počet členů ŘV je tedy 24. </w:t>
      </w:r>
      <w:r w:rsidR="0070413C">
        <w:br/>
      </w:r>
      <w:r w:rsidRPr="00687964">
        <w:rPr>
          <w:color w:val="EE0000"/>
        </w:rPr>
        <w:t xml:space="preserve">Na 3. jednání ŘV, který proběhl formou per rollam, byla s účinností od 11.11.2024 aktualizovaná organizační struktura, kdy došlo k výměně člena Řídícího výboru </w:t>
      </w:r>
      <w:r w:rsidR="0070413C">
        <w:rPr>
          <w:color w:val="EE0000"/>
        </w:rPr>
        <w:br/>
      </w:r>
      <w:r w:rsidRPr="00687964">
        <w:rPr>
          <w:color w:val="EE0000"/>
        </w:rPr>
        <w:lastRenderedPageBreak/>
        <w:t>za zřizovatele škol – statutární město Havířov.</w:t>
      </w:r>
      <w:r>
        <w:t xml:space="preserve"> Současně probíhá monitoring investičních potřeb a záměrů, jak na straně zřizovatelů, tak na straně škol a organizací zájmového </w:t>
      </w:r>
      <w:r w:rsidR="0070413C">
        <w:br/>
      </w:r>
      <w:r>
        <w:t xml:space="preserve">a neformálního vzdělávání. Odsouhlasené investiční priority jsou uvedeny v závěru SR MAP.  </w:t>
      </w:r>
    </w:p>
    <w:p w14:paraId="2EA8337B" w14:textId="77777777" w:rsidR="00687964" w:rsidRDefault="00687964" w:rsidP="00687964">
      <w:pPr>
        <w:jc w:val="both"/>
      </w:pPr>
      <w:r>
        <w:t xml:space="preserve">Všichni aktéři jsou pravidelně informováni o průběhu tvorby </w:t>
      </w:r>
      <w:proofErr w:type="gramStart"/>
      <w:r>
        <w:t>MAP</w:t>
      </w:r>
      <w:proofErr w:type="gramEnd"/>
      <w:r>
        <w:t xml:space="preserve"> a to převážně formou elektronické komunikace a prostřednictvím internetových stránek projektu http://www.map-havirov.cz/. Informace o projektu je rovněž zveřejněna na internetovém profilu realizátora, zároveň je využíváno dostupných informačních kanálů pro informování veřejnosti – regionální TV vysílání, tiskový zpravodaj, facebookový profil apod. Všem organizacím v partnerství byl poskytnut informační plakát oznamující účast daného aktéra v projektu MAP. </w:t>
      </w:r>
    </w:p>
    <w:p w14:paraId="05CBAF88" w14:textId="77777777" w:rsidR="00687964" w:rsidRDefault="00687964" w:rsidP="00687964"/>
    <w:p w14:paraId="11B62A48" w14:textId="71F84C1F" w:rsidR="00687964" w:rsidRPr="009C0686" w:rsidRDefault="00687964" w:rsidP="00687964">
      <w:pPr>
        <w:rPr>
          <w:b/>
          <w:bCs/>
          <w:caps/>
          <w:color w:val="EE0000"/>
        </w:rPr>
      </w:pPr>
      <w:r w:rsidRPr="009C0686">
        <w:rPr>
          <w:b/>
          <w:bCs/>
          <w:caps/>
          <w:color w:val="EE0000"/>
        </w:rPr>
        <w:t>3.</w:t>
      </w:r>
      <w:r w:rsidRPr="009C0686">
        <w:rPr>
          <w:b/>
          <w:bCs/>
          <w:caps/>
          <w:color w:val="EE0000"/>
        </w:rPr>
        <w:tab/>
        <w:t>Průběh místního akčního plánování</w:t>
      </w:r>
    </w:p>
    <w:p w14:paraId="28F15649" w14:textId="5279FA15" w:rsidR="00687964" w:rsidRPr="00687964" w:rsidRDefault="00687964" w:rsidP="00687964">
      <w:pPr>
        <w:jc w:val="both"/>
        <w:rPr>
          <w:color w:val="EE0000"/>
        </w:rPr>
      </w:pPr>
      <w:r w:rsidRPr="00687964">
        <w:rPr>
          <w:color w:val="EE0000"/>
        </w:rPr>
        <w:t xml:space="preserve">V prvních měsících realizace projektu členové realizačního týmu pracovali na analytické části MAP a probíhalo především individuální setkávání se zapojenými subjekty, skupinové setkání s odborníky k vybraným opatřením, </w:t>
      </w:r>
      <w:proofErr w:type="gramStart"/>
      <w:r w:rsidRPr="00687964">
        <w:rPr>
          <w:color w:val="EE0000"/>
        </w:rPr>
        <w:t>diskuze</w:t>
      </w:r>
      <w:proofErr w:type="gramEnd"/>
      <w:r w:rsidRPr="00687964">
        <w:rPr>
          <w:color w:val="EE0000"/>
        </w:rPr>
        <w:t xml:space="preserve"> s řediteli a zástupci škol </w:t>
      </w:r>
      <w:r w:rsidR="0070413C">
        <w:rPr>
          <w:color w:val="EE0000"/>
        </w:rPr>
        <w:br/>
      </w:r>
      <w:r w:rsidRPr="00687964">
        <w:rPr>
          <w:color w:val="EE0000"/>
        </w:rPr>
        <w:t xml:space="preserve">a školských zařízení, pravidelná jednání realizačního týmu s nositelem projektu. </w:t>
      </w:r>
    </w:p>
    <w:p w14:paraId="76F9100D" w14:textId="10B4FEC8" w:rsidR="00687964" w:rsidRPr="00687964" w:rsidRDefault="00687964" w:rsidP="00687964">
      <w:pPr>
        <w:jc w:val="both"/>
        <w:rPr>
          <w:color w:val="EE0000"/>
        </w:rPr>
      </w:pPr>
      <w:r w:rsidRPr="00687964">
        <w:rPr>
          <w:color w:val="EE0000"/>
        </w:rPr>
        <w:t xml:space="preserve">Aktualizace analytické části vychází ze situační analýzy území, doplnění poznatků </w:t>
      </w:r>
      <w:r w:rsidR="004945DA">
        <w:rPr>
          <w:color w:val="EE0000"/>
        </w:rPr>
        <w:br/>
      </w:r>
      <w:r w:rsidRPr="00687964">
        <w:rPr>
          <w:color w:val="EE0000"/>
        </w:rPr>
        <w:t xml:space="preserve">z aktuálních existujících strategických záměrů a dokumentů v území pro oblast vzdělávání, popisů potřeb škol, výstupů z evaluací realizovaných v předchozím projektu MAP, průběžného vyhodnocování naplňování ročního akčního plánu z předchozího období a tím i naplňování jednotlivých cílů v prioritách SR MAP, informací o stávajícím stavu základních gramotností/klíčových kompetencí a </w:t>
      </w:r>
      <w:proofErr w:type="spellStart"/>
      <w:r w:rsidRPr="00687964">
        <w:rPr>
          <w:color w:val="EE0000"/>
        </w:rPr>
        <w:t>inkluzivity</w:t>
      </w:r>
      <w:proofErr w:type="spellEnd"/>
      <w:r w:rsidRPr="00687964">
        <w:rPr>
          <w:color w:val="EE0000"/>
        </w:rPr>
        <w:t xml:space="preserve"> v území MAP včetně srovnání se situací v ČR, z výročních a aktuálních tematických zpráv České školní inspekce a zpráv o šetření PISA a TALIS v ČR. Na základě vyhodnocení závěrů z analytické části byla provedena revize SWOT-3 analýz v povinných tématech za každou odbornou platformu a následně vznikla Dohoda o prioritách, kdy byly zvoleny a odsouhlaseny priority, cíle a opatření, kterým se chceme v území věnovat a diskutována společná vize. </w:t>
      </w:r>
    </w:p>
    <w:p w14:paraId="61B1323A" w14:textId="337D3715" w:rsidR="00687964" w:rsidRPr="00687964" w:rsidRDefault="00687964" w:rsidP="00687964">
      <w:pPr>
        <w:jc w:val="both"/>
        <w:rPr>
          <w:color w:val="EE0000"/>
        </w:rPr>
      </w:pPr>
      <w:r w:rsidRPr="00687964">
        <w:rPr>
          <w:color w:val="EE0000"/>
        </w:rPr>
        <w:t xml:space="preserve">Aktualizaci analytické části se věnoval odborný tým projektu ve spolupráci s odbornými platformami – PS pro financování, PS pro rovné příležitosti, PS pro podporu moderních didaktických forem vedoucích k rozvoji klíčových kompetencí, PS pro další témata (tvořená PS Mateřské školy, PS Kompetence pro život). </w:t>
      </w:r>
    </w:p>
    <w:p w14:paraId="78B43E60" w14:textId="65B6DD18" w:rsidR="00687964" w:rsidRPr="00687964" w:rsidRDefault="00687964" w:rsidP="00687964">
      <w:pPr>
        <w:jc w:val="both"/>
        <w:rPr>
          <w:color w:val="EE0000"/>
        </w:rPr>
      </w:pPr>
      <w:r w:rsidRPr="00687964">
        <w:rPr>
          <w:color w:val="EE0000"/>
        </w:rPr>
        <w:t xml:space="preserve">Současně probíhal monitoring investičních potřeb a záměrů a stupně jejich připravenosti na straně zřizovatelů i na straně škol a organizací zájmového a neformálního vzdělávání. Odsouhlasené investiční priority jsou uvedeny v závěru SR MAP. </w:t>
      </w:r>
    </w:p>
    <w:p w14:paraId="1A6A7F32" w14:textId="754661D3" w:rsidR="00687964" w:rsidRPr="00687964" w:rsidRDefault="00687964" w:rsidP="00687964">
      <w:pPr>
        <w:jc w:val="both"/>
        <w:rPr>
          <w:color w:val="EE0000"/>
        </w:rPr>
      </w:pPr>
      <w:r w:rsidRPr="00687964">
        <w:rPr>
          <w:color w:val="EE0000"/>
        </w:rPr>
        <w:t xml:space="preserve">Následovala aktualizace stávajících, popř. doplnění nových typů aktivit škol a školských zařízení a aktivit spolupráce, které odrážejí klíčová, průřezová i volitelná témata MAP. </w:t>
      </w:r>
      <w:r w:rsidRPr="00687964">
        <w:rPr>
          <w:color w:val="EE0000"/>
        </w:rPr>
        <w:lastRenderedPageBreak/>
        <w:t>Konkrétní aktivity jsou rozpracovány v rámci akčních ročních plánů na školní roky</w:t>
      </w:r>
      <w:r w:rsidR="007122A4">
        <w:rPr>
          <w:color w:val="EE0000"/>
        </w:rPr>
        <w:t xml:space="preserve"> </w:t>
      </w:r>
      <w:r w:rsidRPr="00687964">
        <w:rPr>
          <w:color w:val="EE0000"/>
        </w:rPr>
        <w:t xml:space="preserve">2025/26, 2026/27 a 2027/28. </w:t>
      </w:r>
    </w:p>
    <w:p w14:paraId="1ABAB447" w14:textId="029E5E76" w:rsidR="00687964" w:rsidRDefault="00687964" w:rsidP="00687964">
      <w:pPr>
        <w:jc w:val="both"/>
        <w:rPr>
          <w:color w:val="EE0000"/>
        </w:rPr>
      </w:pPr>
      <w:r w:rsidRPr="00687964">
        <w:rPr>
          <w:color w:val="EE0000"/>
        </w:rPr>
        <w:t>Strategický dokument MAP je zpracován s výhledem do roku 2028. Jedná se o živý dokument, který bude dle potřeb aktualizován.</w:t>
      </w:r>
    </w:p>
    <w:p w14:paraId="4A7B1076" w14:textId="77777777" w:rsidR="00687964" w:rsidRDefault="00687964" w:rsidP="00687964">
      <w:pPr>
        <w:jc w:val="both"/>
        <w:rPr>
          <w:color w:val="EE0000"/>
        </w:rPr>
      </w:pPr>
    </w:p>
    <w:p w14:paraId="40AB82C6" w14:textId="3AB7C02A" w:rsidR="00687964" w:rsidRPr="009C0686" w:rsidRDefault="00687964" w:rsidP="00687964">
      <w:pPr>
        <w:jc w:val="both"/>
        <w:rPr>
          <w:b/>
          <w:bCs/>
          <w:caps/>
          <w:color w:val="EE0000"/>
        </w:rPr>
      </w:pPr>
      <w:r w:rsidRPr="009C0686">
        <w:rPr>
          <w:b/>
          <w:bCs/>
          <w:caps/>
          <w:color w:val="EE0000"/>
        </w:rPr>
        <w:t>4.</w:t>
      </w:r>
      <w:r w:rsidRPr="009C0686">
        <w:rPr>
          <w:b/>
          <w:bCs/>
          <w:caps/>
          <w:color w:val="EE0000"/>
        </w:rPr>
        <w:tab/>
        <w:t>Popis priorit a cílů</w:t>
      </w:r>
    </w:p>
    <w:tbl>
      <w:tblPr>
        <w:tblStyle w:val="Mkatabulky"/>
        <w:tblW w:w="0" w:type="auto"/>
        <w:tblLook w:val="04A0" w:firstRow="1" w:lastRow="0" w:firstColumn="1" w:lastColumn="0" w:noHBand="0" w:noVBand="1"/>
      </w:tblPr>
      <w:tblGrid>
        <w:gridCol w:w="2263"/>
        <w:gridCol w:w="6797"/>
      </w:tblGrid>
      <w:tr w:rsidR="00687964" w14:paraId="6B1B8D05" w14:textId="77777777" w:rsidTr="00DA28CC">
        <w:trPr>
          <w:trHeight w:val="859"/>
        </w:trPr>
        <w:tc>
          <w:tcPr>
            <w:tcW w:w="2263" w:type="dxa"/>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092B07AE" w14:textId="69BCD7A1" w:rsidR="00687964" w:rsidRPr="00DA28CC" w:rsidRDefault="00687964" w:rsidP="00CE5562">
            <w:pPr>
              <w:rPr>
                <w:color w:val="FFFFFF" w:themeColor="background1"/>
              </w:rPr>
            </w:pPr>
            <w:r w:rsidRPr="00DA28CC">
              <w:rPr>
                <w:rFonts w:eastAsia="Times New Roman" w:cs="Times New Roman"/>
                <w:b/>
                <w:color w:val="FFFFFF" w:themeColor="background1"/>
                <w:lang w:eastAsia="cs-CZ"/>
              </w:rPr>
              <w:t>Priorita 1</w:t>
            </w:r>
          </w:p>
        </w:tc>
        <w:tc>
          <w:tcPr>
            <w:tcW w:w="6799" w:type="dxa"/>
            <w:tcBorders>
              <w:top w:val="single" w:sz="4" w:space="0" w:color="auto"/>
              <w:left w:val="nil"/>
              <w:bottom w:val="single" w:sz="4" w:space="0" w:color="auto"/>
              <w:right w:val="single" w:sz="4" w:space="0" w:color="auto"/>
            </w:tcBorders>
            <w:shd w:val="clear" w:color="auto" w:fill="074F6A" w:themeFill="accent4" w:themeFillShade="80"/>
            <w:vAlign w:val="center"/>
          </w:tcPr>
          <w:p w14:paraId="52D25BE0" w14:textId="50478ACC" w:rsidR="00687964" w:rsidRPr="00DA28CC" w:rsidRDefault="00687964" w:rsidP="00CE5562">
            <w:pPr>
              <w:rPr>
                <w:caps/>
                <w:color w:val="FFFFFF" w:themeColor="background1"/>
              </w:rPr>
            </w:pPr>
            <w:r w:rsidRPr="00DA28CC">
              <w:rPr>
                <w:rFonts w:cs="Times New Roman"/>
                <w:b/>
                <w:caps/>
                <w:color w:val="FFFFFF" w:themeColor="background1"/>
              </w:rPr>
              <w:t>Společné a kvalitní vzdělávání</w:t>
            </w:r>
          </w:p>
        </w:tc>
      </w:tr>
      <w:tr w:rsidR="00687964" w14:paraId="705C1970" w14:textId="77777777" w:rsidTr="00DA28CC">
        <w:trPr>
          <w:trHeight w:val="3110"/>
        </w:trPr>
        <w:tc>
          <w:tcPr>
            <w:tcW w:w="2263" w:type="dxa"/>
            <w:vAlign w:val="center"/>
          </w:tcPr>
          <w:p w14:paraId="1AFDE132" w14:textId="0A508C62" w:rsidR="00687964" w:rsidRPr="00A970C2" w:rsidRDefault="00687964" w:rsidP="00CE5562">
            <w:pPr>
              <w:rPr>
                <w:b/>
                <w:bCs/>
                <w:color w:val="074F6A" w:themeColor="accent4" w:themeShade="80"/>
              </w:rPr>
            </w:pPr>
            <w:r w:rsidRPr="00A970C2">
              <w:rPr>
                <w:b/>
                <w:bCs/>
                <w:color w:val="074F6A" w:themeColor="accent4" w:themeShade="80"/>
              </w:rPr>
              <w:t>Cíl a popis cíle</w:t>
            </w:r>
          </w:p>
        </w:tc>
        <w:tc>
          <w:tcPr>
            <w:tcW w:w="6799" w:type="dxa"/>
            <w:vAlign w:val="center"/>
          </w:tcPr>
          <w:p w14:paraId="632D6BF1" w14:textId="77777777" w:rsidR="00687964" w:rsidRPr="0070413C" w:rsidRDefault="00687964" w:rsidP="00DA28CC">
            <w:pPr>
              <w:spacing w:before="240"/>
              <w:ind w:firstLine="40"/>
              <w:rPr>
                <w:b/>
                <w:bCs/>
                <w:sz w:val="20"/>
                <w:szCs w:val="20"/>
              </w:rPr>
            </w:pPr>
            <w:r w:rsidRPr="0070413C">
              <w:rPr>
                <w:b/>
                <w:bCs/>
                <w:sz w:val="20"/>
                <w:szCs w:val="20"/>
              </w:rPr>
              <w:t>1.1</w:t>
            </w:r>
            <w:r w:rsidRPr="0070413C">
              <w:rPr>
                <w:b/>
                <w:bCs/>
                <w:sz w:val="20"/>
                <w:szCs w:val="20"/>
              </w:rPr>
              <w:tab/>
              <w:t xml:space="preserve">Naplňování principů inkluzivního vzdělávání </w:t>
            </w:r>
          </w:p>
          <w:p w14:paraId="6092EC6B" w14:textId="77777777" w:rsidR="00687964" w:rsidRPr="0070413C" w:rsidRDefault="00687964" w:rsidP="00CE5562">
            <w:pPr>
              <w:ind w:firstLine="41"/>
              <w:rPr>
                <w:b/>
                <w:bCs/>
                <w:sz w:val="20"/>
                <w:szCs w:val="20"/>
              </w:rPr>
            </w:pPr>
            <w:r w:rsidRPr="0070413C">
              <w:rPr>
                <w:b/>
                <w:bCs/>
                <w:sz w:val="20"/>
                <w:szCs w:val="20"/>
              </w:rPr>
              <w:t>1.2</w:t>
            </w:r>
            <w:r w:rsidRPr="0070413C">
              <w:rPr>
                <w:b/>
                <w:bCs/>
                <w:sz w:val="20"/>
                <w:szCs w:val="20"/>
              </w:rPr>
              <w:tab/>
              <w:t>Dostupné a kvalitní předškolní vzdělávání</w:t>
            </w:r>
          </w:p>
          <w:p w14:paraId="53F5BC5E" w14:textId="77777777" w:rsidR="0070413C" w:rsidRDefault="00687964" w:rsidP="00CE5562">
            <w:pPr>
              <w:ind w:firstLine="41"/>
              <w:rPr>
                <w:b/>
                <w:bCs/>
                <w:sz w:val="20"/>
                <w:szCs w:val="20"/>
              </w:rPr>
            </w:pPr>
            <w:r w:rsidRPr="0070413C">
              <w:rPr>
                <w:b/>
                <w:bCs/>
                <w:sz w:val="20"/>
                <w:szCs w:val="20"/>
              </w:rPr>
              <w:t>1.3</w:t>
            </w:r>
            <w:r w:rsidRPr="0070413C">
              <w:rPr>
                <w:b/>
                <w:bCs/>
                <w:sz w:val="20"/>
                <w:szCs w:val="20"/>
              </w:rPr>
              <w:tab/>
              <w:t>Modernizace infrastruktury škol a organizací zájmového</w:t>
            </w:r>
          </w:p>
          <w:p w14:paraId="7F84A5F9" w14:textId="568BF670" w:rsidR="00687964" w:rsidRPr="0070413C" w:rsidRDefault="0070413C" w:rsidP="00CE5562">
            <w:pPr>
              <w:ind w:firstLine="41"/>
              <w:rPr>
                <w:b/>
                <w:bCs/>
                <w:sz w:val="20"/>
                <w:szCs w:val="20"/>
              </w:rPr>
            </w:pPr>
            <w:r>
              <w:rPr>
                <w:b/>
                <w:bCs/>
                <w:sz w:val="20"/>
                <w:szCs w:val="20"/>
              </w:rPr>
              <w:t xml:space="preserve">                 </w:t>
            </w:r>
            <w:r w:rsidR="00687964" w:rsidRPr="0070413C">
              <w:rPr>
                <w:b/>
                <w:bCs/>
                <w:sz w:val="20"/>
                <w:szCs w:val="20"/>
              </w:rPr>
              <w:t>vzdělávání</w:t>
            </w:r>
          </w:p>
          <w:p w14:paraId="1EE0513F" w14:textId="77777777" w:rsidR="00687964" w:rsidRPr="0070413C" w:rsidRDefault="00687964" w:rsidP="00CE5562">
            <w:pPr>
              <w:ind w:firstLine="41"/>
              <w:rPr>
                <w:b/>
                <w:bCs/>
                <w:sz w:val="20"/>
                <w:szCs w:val="20"/>
              </w:rPr>
            </w:pPr>
            <w:r w:rsidRPr="0070413C">
              <w:rPr>
                <w:b/>
                <w:bCs/>
                <w:sz w:val="20"/>
                <w:szCs w:val="20"/>
              </w:rPr>
              <w:t>1.4</w:t>
            </w:r>
            <w:r w:rsidRPr="0070413C">
              <w:rPr>
                <w:b/>
                <w:bCs/>
                <w:sz w:val="20"/>
                <w:szCs w:val="20"/>
              </w:rPr>
              <w:tab/>
              <w:t>Spolupráce aktérů</w:t>
            </w:r>
          </w:p>
          <w:p w14:paraId="5248FC49" w14:textId="77777777" w:rsidR="006A4FA7" w:rsidRDefault="006A4FA7" w:rsidP="00CE5562">
            <w:pPr>
              <w:rPr>
                <w:sz w:val="20"/>
                <w:szCs w:val="20"/>
              </w:rPr>
            </w:pPr>
          </w:p>
          <w:p w14:paraId="18B4EFB1" w14:textId="34F16FEA" w:rsidR="00687964" w:rsidRPr="006A4FA7" w:rsidRDefault="00687964" w:rsidP="005652BB">
            <w:pPr>
              <w:spacing w:after="240"/>
              <w:jc w:val="both"/>
              <w:rPr>
                <w:color w:val="EE0000"/>
                <w:sz w:val="20"/>
                <w:szCs w:val="20"/>
              </w:rPr>
            </w:pPr>
            <w:r w:rsidRPr="006A4FA7">
              <w:rPr>
                <w:sz w:val="20"/>
                <w:szCs w:val="20"/>
              </w:rPr>
              <w:t xml:space="preserve">Zajistit v území ORP Havířov formální i neformální vzdělávání v dostatečné kapacitě, patřičné kvalitě a v souladu s principy inkluze. Vzdělávání jako prostředí podnětné, moderní a s respektem k individuálním potřebám dětí </w:t>
            </w:r>
            <w:r w:rsidR="0070413C">
              <w:rPr>
                <w:sz w:val="20"/>
                <w:szCs w:val="20"/>
              </w:rPr>
              <w:br/>
            </w:r>
            <w:r w:rsidRPr="006A4FA7">
              <w:rPr>
                <w:sz w:val="20"/>
                <w:szCs w:val="20"/>
              </w:rPr>
              <w:t xml:space="preserve">a žáků. Posílení spolupráce organizací formálního a neformálního vzdělávání, škol mateřských, základních i středních, spolupráce s rodiči a ostatními aktéry ve vzdělávání i na trhu práce. </w:t>
            </w:r>
            <w:r w:rsidRPr="006A4FA7">
              <w:rPr>
                <w:color w:val="EE0000"/>
                <w:sz w:val="20"/>
                <w:szCs w:val="20"/>
              </w:rPr>
              <w:t>Zajištění podmínek pro usnadnění přechodů mezi stupni vzdělávání.</w:t>
            </w:r>
          </w:p>
        </w:tc>
      </w:tr>
      <w:tr w:rsidR="00687964" w14:paraId="7B5DC59F" w14:textId="77777777" w:rsidTr="00CE5562">
        <w:tc>
          <w:tcPr>
            <w:tcW w:w="2263" w:type="dxa"/>
            <w:vAlign w:val="center"/>
          </w:tcPr>
          <w:p w14:paraId="1848CA1D" w14:textId="7B534977" w:rsidR="00687964" w:rsidRPr="00A970C2" w:rsidRDefault="00687964" w:rsidP="00CE5562">
            <w:pPr>
              <w:rPr>
                <w:b/>
                <w:bCs/>
                <w:color w:val="074F6A" w:themeColor="accent4" w:themeShade="80"/>
              </w:rPr>
            </w:pPr>
            <w:r w:rsidRPr="00A970C2">
              <w:rPr>
                <w:b/>
                <w:bCs/>
                <w:color w:val="074F6A" w:themeColor="accent4" w:themeShade="80"/>
              </w:rPr>
              <w:t>Vazba na klíčová, průřezová a volitelná témata dle Specifických pravidel MAP</w:t>
            </w:r>
          </w:p>
        </w:tc>
        <w:tc>
          <w:tcPr>
            <w:tcW w:w="6799" w:type="dxa"/>
            <w:vAlign w:val="center"/>
          </w:tcPr>
          <w:p w14:paraId="1FF0D13E" w14:textId="77777777" w:rsidR="00687964" w:rsidRPr="006A4FA7" w:rsidRDefault="00687964" w:rsidP="00DA28CC">
            <w:pPr>
              <w:spacing w:before="240"/>
              <w:rPr>
                <w:b/>
                <w:bCs/>
                <w:sz w:val="20"/>
                <w:szCs w:val="20"/>
              </w:rPr>
            </w:pPr>
            <w:r w:rsidRPr="006A4FA7">
              <w:rPr>
                <w:b/>
                <w:bCs/>
                <w:sz w:val="20"/>
                <w:szCs w:val="20"/>
              </w:rPr>
              <w:t>Klíčová témata</w:t>
            </w:r>
          </w:p>
          <w:p w14:paraId="7497E873" w14:textId="0CC2DA15" w:rsidR="00687964" w:rsidRPr="005652BB" w:rsidRDefault="00687964" w:rsidP="0070413C">
            <w:pPr>
              <w:pStyle w:val="Odstavecseseznamem"/>
              <w:numPr>
                <w:ilvl w:val="0"/>
                <w:numId w:val="5"/>
              </w:numPr>
              <w:jc w:val="both"/>
              <w:rPr>
                <w:sz w:val="20"/>
                <w:szCs w:val="20"/>
              </w:rPr>
            </w:pPr>
            <w:r w:rsidRPr="005652BB">
              <w:rPr>
                <w:sz w:val="20"/>
                <w:szCs w:val="20"/>
              </w:rPr>
              <w:t>podpora moderních didaktických forem vedoucích k rozvoji klíčových kompetencí</w:t>
            </w:r>
          </w:p>
          <w:p w14:paraId="02BD7513" w14:textId="5108B876" w:rsidR="00687964" w:rsidRPr="005652BB" w:rsidRDefault="00687964" w:rsidP="0070413C">
            <w:pPr>
              <w:pStyle w:val="Odstavecseseznamem"/>
              <w:numPr>
                <w:ilvl w:val="0"/>
                <w:numId w:val="5"/>
              </w:numPr>
              <w:jc w:val="both"/>
              <w:rPr>
                <w:sz w:val="20"/>
                <w:szCs w:val="20"/>
              </w:rPr>
            </w:pPr>
            <w:r w:rsidRPr="005652BB">
              <w:rPr>
                <w:sz w:val="20"/>
                <w:szCs w:val="20"/>
              </w:rPr>
              <w:t xml:space="preserve">rozvoj potenciálu každého žáka, zejména žáků se sociálním a jiným znevýhodněním </w:t>
            </w:r>
          </w:p>
          <w:p w14:paraId="3940FF98" w14:textId="153F356E" w:rsidR="00687964" w:rsidRPr="005652BB" w:rsidRDefault="00687964" w:rsidP="0070413C">
            <w:pPr>
              <w:pStyle w:val="Odstavecseseznamem"/>
              <w:numPr>
                <w:ilvl w:val="0"/>
                <w:numId w:val="5"/>
              </w:numPr>
              <w:jc w:val="both"/>
              <w:rPr>
                <w:sz w:val="20"/>
                <w:szCs w:val="20"/>
              </w:rPr>
            </w:pPr>
            <w:r w:rsidRPr="005652BB">
              <w:rPr>
                <w:sz w:val="20"/>
                <w:szCs w:val="20"/>
              </w:rPr>
              <w:t xml:space="preserve">podpora pedagogických a didaktických kompetencí pracovníků </w:t>
            </w:r>
            <w:r w:rsidR="0070413C">
              <w:rPr>
                <w:sz w:val="20"/>
                <w:szCs w:val="20"/>
              </w:rPr>
              <w:br/>
            </w:r>
            <w:r w:rsidRPr="005652BB">
              <w:rPr>
                <w:sz w:val="20"/>
                <w:szCs w:val="20"/>
              </w:rPr>
              <w:t xml:space="preserve">ve vzdělávání a podpora managementu třídních kolektivů </w:t>
            </w:r>
          </w:p>
          <w:p w14:paraId="35384FDB" w14:textId="77777777" w:rsidR="00687964" w:rsidRPr="006A4FA7" w:rsidRDefault="00687964" w:rsidP="0070413C">
            <w:pPr>
              <w:jc w:val="both"/>
              <w:rPr>
                <w:sz w:val="20"/>
                <w:szCs w:val="20"/>
              </w:rPr>
            </w:pPr>
          </w:p>
          <w:p w14:paraId="0D9A2BB6" w14:textId="07E34770" w:rsidR="00687964" w:rsidRPr="006A4FA7" w:rsidRDefault="00687964" w:rsidP="0070413C">
            <w:pPr>
              <w:jc w:val="both"/>
              <w:rPr>
                <w:b/>
                <w:bCs/>
                <w:sz w:val="20"/>
                <w:szCs w:val="20"/>
              </w:rPr>
            </w:pPr>
            <w:r w:rsidRPr="006A4FA7">
              <w:rPr>
                <w:b/>
                <w:bCs/>
                <w:sz w:val="20"/>
                <w:szCs w:val="20"/>
              </w:rPr>
              <w:t>Průřezová témata</w:t>
            </w:r>
          </w:p>
          <w:p w14:paraId="6E8BA627" w14:textId="0C750C88" w:rsidR="00687964" w:rsidRPr="005652BB" w:rsidRDefault="00687964" w:rsidP="0070413C">
            <w:pPr>
              <w:pStyle w:val="Odstavecseseznamem"/>
              <w:numPr>
                <w:ilvl w:val="0"/>
                <w:numId w:val="9"/>
              </w:numPr>
              <w:jc w:val="both"/>
              <w:rPr>
                <w:sz w:val="20"/>
                <w:szCs w:val="20"/>
              </w:rPr>
            </w:pPr>
            <w:r w:rsidRPr="005652BB">
              <w:rPr>
                <w:sz w:val="20"/>
                <w:szCs w:val="20"/>
              </w:rPr>
              <w:t>podpora učitelů, ředitelů a dalších pracovníků ve vzdělávání</w:t>
            </w:r>
          </w:p>
          <w:p w14:paraId="7E72197B" w14:textId="715C3726" w:rsidR="00687964" w:rsidRPr="005652BB" w:rsidRDefault="00687964" w:rsidP="0070413C">
            <w:pPr>
              <w:pStyle w:val="Odstavecseseznamem"/>
              <w:numPr>
                <w:ilvl w:val="0"/>
                <w:numId w:val="9"/>
              </w:numPr>
              <w:jc w:val="both"/>
              <w:rPr>
                <w:sz w:val="20"/>
                <w:szCs w:val="20"/>
              </w:rPr>
            </w:pPr>
            <w:r w:rsidRPr="005652BB">
              <w:rPr>
                <w:sz w:val="20"/>
                <w:szCs w:val="20"/>
              </w:rPr>
              <w:t>digitální kompetence k celoživotnímu učení</w:t>
            </w:r>
          </w:p>
          <w:p w14:paraId="7A487280" w14:textId="042E868E" w:rsidR="00687964" w:rsidRPr="005652BB" w:rsidRDefault="00687964" w:rsidP="0070413C">
            <w:pPr>
              <w:pStyle w:val="Odstavecseseznamem"/>
              <w:numPr>
                <w:ilvl w:val="0"/>
                <w:numId w:val="9"/>
              </w:numPr>
              <w:jc w:val="both"/>
              <w:rPr>
                <w:sz w:val="20"/>
                <w:szCs w:val="20"/>
              </w:rPr>
            </w:pPr>
            <w:r w:rsidRPr="005652BB">
              <w:rPr>
                <w:sz w:val="20"/>
                <w:szCs w:val="20"/>
              </w:rPr>
              <w:t>snižování nerovností v přístupu ke vzdělávání</w:t>
            </w:r>
          </w:p>
          <w:p w14:paraId="485D8B37" w14:textId="7158DF8F" w:rsidR="00687964" w:rsidRPr="005652BB" w:rsidRDefault="00687964" w:rsidP="0070413C">
            <w:pPr>
              <w:pStyle w:val="Odstavecseseznamem"/>
              <w:numPr>
                <w:ilvl w:val="0"/>
                <w:numId w:val="9"/>
              </w:numPr>
              <w:jc w:val="both"/>
              <w:rPr>
                <w:sz w:val="20"/>
                <w:szCs w:val="20"/>
              </w:rPr>
            </w:pPr>
            <w:r w:rsidRPr="005652BB">
              <w:rPr>
                <w:sz w:val="20"/>
                <w:szCs w:val="20"/>
              </w:rPr>
              <w:t>spolupráce MŠ – ZŠ/ZŠ – SŠ</w:t>
            </w:r>
          </w:p>
          <w:p w14:paraId="47B29A6A" w14:textId="77777777" w:rsidR="00687964" w:rsidRPr="006A4FA7" w:rsidRDefault="00687964" w:rsidP="0070413C">
            <w:pPr>
              <w:jc w:val="both"/>
              <w:rPr>
                <w:sz w:val="20"/>
                <w:szCs w:val="20"/>
              </w:rPr>
            </w:pPr>
          </w:p>
          <w:p w14:paraId="29DAC1C1" w14:textId="77777777" w:rsidR="00687964" w:rsidRPr="006A4FA7" w:rsidRDefault="00687964" w:rsidP="00CE5562">
            <w:pPr>
              <w:rPr>
                <w:b/>
                <w:bCs/>
                <w:sz w:val="20"/>
                <w:szCs w:val="20"/>
              </w:rPr>
            </w:pPr>
            <w:r w:rsidRPr="006A4FA7">
              <w:rPr>
                <w:b/>
                <w:bCs/>
                <w:sz w:val="20"/>
                <w:szCs w:val="20"/>
              </w:rPr>
              <w:t>Volitelná témata</w:t>
            </w:r>
          </w:p>
          <w:p w14:paraId="3B7E67B8" w14:textId="1B6D309D" w:rsidR="00687964" w:rsidRPr="005652BB" w:rsidRDefault="00687964" w:rsidP="005652BB">
            <w:pPr>
              <w:pStyle w:val="Odstavecseseznamem"/>
              <w:numPr>
                <w:ilvl w:val="0"/>
                <w:numId w:val="10"/>
              </w:numPr>
              <w:spacing w:after="240"/>
              <w:rPr>
                <w:color w:val="EE0000"/>
                <w:sz w:val="20"/>
                <w:szCs w:val="20"/>
              </w:rPr>
            </w:pPr>
            <w:r w:rsidRPr="005652BB">
              <w:rPr>
                <w:sz w:val="20"/>
                <w:szCs w:val="20"/>
              </w:rPr>
              <w:t>investice do rozvoje kapacit</w:t>
            </w:r>
          </w:p>
        </w:tc>
      </w:tr>
      <w:tr w:rsidR="00687964" w14:paraId="6DEB8905" w14:textId="77777777" w:rsidTr="00DA28CC">
        <w:trPr>
          <w:trHeight w:val="2371"/>
        </w:trPr>
        <w:tc>
          <w:tcPr>
            <w:tcW w:w="2263" w:type="dxa"/>
            <w:vAlign w:val="center"/>
          </w:tcPr>
          <w:p w14:paraId="5773656A" w14:textId="34BCE6EE" w:rsidR="00687964" w:rsidRPr="00A970C2" w:rsidRDefault="00687964" w:rsidP="00CE5562">
            <w:pPr>
              <w:rPr>
                <w:b/>
                <w:bCs/>
                <w:color w:val="074F6A" w:themeColor="accent4" w:themeShade="80"/>
              </w:rPr>
            </w:pPr>
            <w:r w:rsidRPr="00A970C2">
              <w:rPr>
                <w:b/>
                <w:bCs/>
                <w:color w:val="074F6A" w:themeColor="accent4" w:themeShade="80"/>
              </w:rPr>
              <w:t>Indikátory</w:t>
            </w:r>
          </w:p>
        </w:tc>
        <w:tc>
          <w:tcPr>
            <w:tcW w:w="6799" w:type="dxa"/>
            <w:vAlign w:val="center"/>
          </w:tcPr>
          <w:p w14:paraId="29FD086D" w14:textId="7EAC9547" w:rsidR="00687964" w:rsidRPr="006A4FA7" w:rsidRDefault="00687964" w:rsidP="00DA28CC">
            <w:pPr>
              <w:tabs>
                <w:tab w:val="left" w:pos="930"/>
              </w:tabs>
              <w:spacing w:before="240"/>
              <w:rPr>
                <w:sz w:val="20"/>
                <w:szCs w:val="20"/>
              </w:rPr>
            </w:pPr>
            <w:r w:rsidRPr="006A4FA7">
              <w:rPr>
                <w:sz w:val="20"/>
                <w:szCs w:val="20"/>
              </w:rPr>
              <w:t xml:space="preserve">Počet podpořených organizací. </w:t>
            </w:r>
          </w:p>
          <w:p w14:paraId="6B390F91" w14:textId="77777777" w:rsidR="00687964" w:rsidRPr="006A4FA7" w:rsidRDefault="00687964" w:rsidP="00CE5562">
            <w:pPr>
              <w:tabs>
                <w:tab w:val="left" w:pos="930"/>
              </w:tabs>
              <w:rPr>
                <w:sz w:val="20"/>
                <w:szCs w:val="20"/>
              </w:rPr>
            </w:pPr>
            <w:r w:rsidRPr="006A4FA7">
              <w:rPr>
                <w:sz w:val="20"/>
                <w:szCs w:val="20"/>
              </w:rPr>
              <w:t xml:space="preserve">Počet podpořených osob. </w:t>
            </w:r>
          </w:p>
          <w:p w14:paraId="071722F1" w14:textId="77777777" w:rsidR="00687964" w:rsidRPr="006A4FA7" w:rsidRDefault="00687964" w:rsidP="00CE5562">
            <w:pPr>
              <w:tabs>
                <w:tab w:val="left" w:pos="930"/>
              </w:tabs>
              <w:rPr>
                <w:sz w:val="20"/>
                <w:szCs w:val="20"/>
              </w:rPr>
            </w:pPr>
            <w:r w:rsidRPr="006A4FA7">
              <w:rPr>
                <w:sz w:val="20"/>
                <w:szCs w:val="20"/>
              </w:rPr>
              <w:t xml:space="preserve">Počet realizovaných akcí. </w:t>
            </w:r>
          </w:p>
          <w:p w14:paraId="1DA4355E" w14:textId="77777777" w:rsidR="00687964" w:rsidRPr="006A4FA7" w:rsidRDefault="00687964" w:rsidP="00CE5562">
            <w:pPr>
              <w:tabs>
                <w:tab w:val="left" w:pos="930"/>
              </w:tabs>
              <w:rPr>
                <w:sz w:val="20"/>
                <w:szCs w:val="20"/>
              </w:rPr>
            </w:pPr>
            <w:r w:rsidRPr="006A4FA7">
              <w:rPr>
                <w:sz w:val="20"/>
                <w:szCs w:val="20"/>
              </w:rPr>
              <w:t xml:space="preserve">Počet škol zapojených do čerpání z dotačních titulů. </w:t>
            </w:r>
          </w:p>
          <w:p w14:paraId="010668B5" w14:textId="3FA02B5E" w:rsidR="00687964" w:rsidRPr="006A4FA7" w:rsidRDefault="00687964" w:rsidP="00DA28CC">
            <w:pPr>
              <w:tabs>
                <w:tab w:val="left" w:pos="930"/>
              </w:tabs>
              <w:spacing w:after="240"/>
              <w:rPr>
                <w:sz w:val="20"/>
                <w:szCs w:val="20"/>
              </w:rPr>
            </w:pPr>
            <w:r w:rsidRPr="006A4FA7">
              <w:rPr>
                <w:sz w:val="20"/>
                <w:szCs w:val="20"/>
              </w:rPr>
              <w:t>Počet společně realizovaných projektů.</w:t>
            </w:r>
          </w:p>
        </w:tc>
      </w:tr>
      <w:tr w:rsidR="00687964" w14:paraId="22FBC683" w14:textId="77777777" w:rsidTr="00CE5562">
        <w:tc>
          <w:tcPr>
            <w:tcW w:w="2263" w:type="dxa"/>
            <w:vAlign w:val="center"/>
          </w:tcPr>
          <w:p w14:paraId="7FF47787" w14:textId="63AD09ED" w:rsidR="00687964" w:rsidRPr="00A970C2" w:rsidRDefault="006A4FA7" w:rsidP="00CE5562">
            <w:pPr>
              <w:rPr>
                <w:b/>
                <w:bCs/>
                <w:color w:val="EE0000"/>
              </w:rPr>
            </w:pPr>
            <w:r w:rsidRPr="00A970C2">
              <w:rPr>
                <w:b/>
                <w:bCs/>
                <w:color w:val="EE0000"/>
              </w:rPr>
              <w:lastRenderedPageBreak/>
              <w:t>Aktivity škol a školských zařízení</w:t>
            </w:r>
          </w:p>
        </w:tc>
        <w:tc>
          <w:tcPr>
            <w:tcW w:w="6799" w:type="dxa"/>
            <w:vAlign w:val="center"/>
          </w:tcPr>
          <w:p w14:paraId="72B75653" w14:textId="77777777" w:rsidR="006A4FA7" w:rsidRPr="005652BB" w:rsidRDefault="006A4FA7" w:rsidP="0070413C">
            <w:pPr>
              <w:spacing w:before="240"/>
              <w:jc w:val="both"/>
              <w:rPr>
                <w:b/>
                <w:bCs/>
                <w:color w:val="EE0000"/>
                <w:sz w:val="20"/>
                <w:szCs w:val="20"/>
              </w:rPr>
            </w:pPr>
            <w:r w:rsidRPr="005652BB">
              <w:rPr>
                <w:b/>
                <w:bCs/>
                <w:color w:val="EE0000"/>
                <w:sz w:val="20"/>
                <w:szCs w:val="20"/>
              </w:rPr>
              <w:t>1.1 Naplňování principů inkluzivního vzdělávání</w:t>
            </w:r>
          </w:p>
          <w:p w14:paraId="7E77A416" w14:textId="77777777" w:rsidR="006A4FA7" w:rsidRPr="006A4FA7" w:rsidRDefault="006A4FA7" w:rsidP="0070413C">
            <w:pPr>
              <w:jc w:val="both"/>
              <w:rPr>
                <w:color w:val="EE0000"/>
                <w:sz w:val="20"/>
                <w:szCs w:val="20"/>
              </w:rPr>
            </w:pPr>
            <w:r w:rsidRPr="006A4FA7">
              <w:rPr>
                <w:color w:val="EE0000"/>
                <w:sz w:val="20"/>
                <w:szCs w:val="20"/>
              </w:rPr>
              <w:t>Zavádění podpůrných opatření pro žáky se speciálními vzdělávacími potřebami (např. asistenti pedagoga, individuální vzdělávací plány).</w:t>
            </w:r>
          </w:p>
          <w:p w14:paraId="4EDEDC99" w14:textId="77777777" w:rsidR="006A4FA7" w:rsidRPr="006A4FA7" w:rsidRDefault="006A4FA7" w:rsidP="0070413C">
            <w:pPr>
              <w:jc w:val="both"/>
              <w:rPr>
                <w:color w:val="EE0000"/>
                <w:sz w:val="20"/>
                <w:szCs w:val="20"/>
              </w:rPr>
            </w:pPr>
            <w:r w:rsidRPr="006A4FA7">
              <w:rPr>
                <w:color w:val="EE0000"/>
                <w:sz w:val="20"/>
                <w:szCs w:val="20"/>
              </w:rPr>
              <w:t>Školení pedagogických pracovníků v oblasti inkluze, práce s různorodými třídami, kulturní senzitivity apod.</w:t>
            </w:r>
          </w:p>
          <w:p w14:paraId="56C1B61E" w14:textId="77777777" w:rsidR="006A4FA7" w:rsidRPr="006A4FA7" w:rsidRDefault="006A4FA7" w:rsidP="0070413C">
            <w:pPr>
              <w:jc w:val="both"/>
              <w:rPr>
                <w:color w:val="EE0000"/>
                <w:sz w:val="20"/>
                <w:szCs w:val="20"/>
              </w:rPr>
            </w:pPr>
            <w:r w:rsidRPr="006A4FA7">
              <w:rPr>
                <w:color w:val="EE0000"/>
                <w:sz w:val="20"/>
                <w:szCs w:val="20"/>
              </w:rPr>
              <w:t>Spolupráce se školskými poradenskými zařízeními, speciálními pedagogy, psychology.</w:t>
            </w:r>
          </w:p>
          <w:p w14:paraId="60748340" w14:textId="77777777" w:rsidR="006A4FA7" w:rsidRPr="006A4FA7" w:rsidRDefault="006A4FA7" w:rsidP="0070413C">
            <w:pPr>
              <w:jc w:val="both"/>
              <w:rPr>
                <w:color w:val="EE0000"/>
                <w:sz w:val="20"/>
                <w:szCs w:val="20"/>
              </w:rPr>
            </w:pPr>
            <w:r w:rsidRPr="006A4FA7">
              <w:rPr>
                <w:color w:val="EE0000"/>
                <w:sz w:val="20"/>
                <w:szCs w:val="20"/>
              </w:rPr>
              <w:t>Vytváření bezpečného a přátelského školního klimatu (např. peer programy, mediace mezi žáky).</w:t>
            </w:r>
          </w:p>
          <w:p w14:paraId="70DC0CBB" w14:textId="77777777" w:rsidR="006A4FA7" w:rsidRPr="006A4FA7" w:rsidRDefault="006A4FA7" w:rsidP="0070413C">
            <w:pPr>
              <w:jc w:val="both"/>
              <w:rPr>
                <w:color w:val="EE0000"/>
                <w:sz w:val="20"/>
                <w:szCs w:val="20"/>
              </w:rPr>
            </w:pPr>
            <w:r w:rsidRPr="006A4FA7">
              <w:rPr>
                <w:color w:val="EE0000"/>
                <w:sz w:val="20"/>
                <w:szCs w:val="20"/>
              </w:rPr>
              <w:t>Zapojování rodičů do vzdělávání, včetně rodičů dětí s odlišným mateřským jazykem.</w:t>
            </w:r>
          </w:p>
          <w:p w14:paraId="44E16402" w14:textId="77777777" w:rsidR="006A4FA7" w:rsidRPr="005652BB" w:rsidRDefault="006A4FA7" w:rsidP="0070413C">
            <w:pPr>
              <w:jc w:val="both"/>
              <w:rPr>
                <w:b/>
                <w:bCs/>
                <w:color w:val="EE0000"/>
                <w:sz w:val="20"/>
                <w:szCs w:val="20"/>
              </w:rPr>
            </w:pPr>
            <w:r w:rsidRPr="005652BB">
              <w:rPr>
                <w:b/>
                <w:bCs/>
                <w:color w:val="EE0000"/>
                <w:sz w:val="20"/>
                <w:szCs w:val="20"/>
              </w:rPr>
              <w:t>PŘÍLEŽITOST</w:t>
            </w:r>
          </w:p>
          <w:p w14:paraId="15C68728" w14:textId="77777777" w:rsidR="006A4FA7" w:rsidRPr="006A4FA7" w:rsidRDefault="006A4FA7" w:rsidP="0070413C">
            <w:pPr>
              <w:jc w:val="both"/>
              <w:rPr>
                <w:color w:val="EE0000"/>
                <w:sz w:val="20"/>
                <w:szCs w:val="20"/>
              </w:rPr>
            </w:pPr>
          </w:p>
          <w:p w14:paraId="7C3BC89E" w14:textId="77777777" w:rsidR="006A4FA7" w:rsidRPr="005652BB" w:rsidRDefault="006A4FA7" w:rsidP="0070413C">
            <w:pPr>
              <w:jc w:val="both"/>
              <w:rPr>
                <w:b/>
                <w:bCs/>
                <w:color w:val="EE0000"/>
                <w:sz w:val="20"/>
                <w:szCs w:val="20"/>
              </w:rPr>
            </w:pPr>
            <w:r w:rsidRPr="005652BB">
              <w:rPr>
                <w:b/>
                <w:bCs/>
                <w:color w:val="EE0000"/>
                <w:sz w:val="20"/>
                <w:szCs w:val="20"/>
              </w:rPr>
              <w:t>1.2 Dostupné a kvalitní předškolní vzdělávání</w:t>
            </w:r>
          </w:p>
          <w:p w14:paraId="1C8C535B" w14:textId="77777777" w:rsidR="006A4FA7" w:rsidRPr="006A4FA7" w:rsidRDefault="006A4FA7" w:rsidP="0070413C">
            <w:pPr>
              <w:jc w:val="both"/>
              <w:rPr>
                <w:color w:val="EE0000"/>
                <w:sz w:val="20"/>
                <w:szCs w:val="20"/>
              </w:rPr>
            </w:pPr>
            <w:r w:rsidRPr="006A4FA7">
              <w:rPr>
                <w:color w:val="EE0000"/>
                <w:sz w:val="20"/>
                <w:szCs w:val="20"/>
              </w:rPr>
              <w:t>Rozšiřování kapacity mateřských škol (např. otevření nových tříd, budování modulárních zařízení).</w:t>
            </w:r>
          </w:p>
          <w:p w14:paraId="4E668A92" w14:textId="77777777" w:rsidR="006A4FA7" w:rsidRPr="006A4FA7" w:rsidRDefault="006A4FA7" w:rsidP="0070413C">
            <w:pPr>
              <w:jc w:val="both"/>
              <w:rPr>
                <w:color w:val="EE0000"/>
                <w:sz w:val="20"/>
                <w:szCs w:val="20"/>
              </w:rPr>
            </w:pPr>
            <w:r w:rsidRPr="006A4FA7">
              <w:rPr>
                <w:color w:val="EE0000"/>
                <w:sz w:val="20"/>
                <w:szCs w:val="20"/>
              </w:rPr>
              <w:t>Zajištění personálního obsazení škol kvalifikovanými pedagogy a asistentkami pedagoga.</w:t>
            </w:r>
          </w:p>
          <w:p w14:paraId="4EDEEBF0" w14:textId="77777777" w:rsidR="006A4FA7" w:rsidRPr="006A4FA7" w:rsidRDefault="006A4FA7" w:rsidP="0070413C">
            <w:pPr>
              <w:jc w:val="both"/>
              <w:rPr>
                <w:color w:val="EE0000"/>
                <w:sz w:val="20"/>
                <w:szCs w:val="20"/>
              </w:rPr>
            </w:pPr>
            <w:r w:rsidRPr="006A4FA7">
              <w:rPr>
                <w:color w:val="EE0000"/>
                <w:sz w:val="20"/>
                <w:szCs w:val="20"/>
              </w:rPr>
              <w:t>Podpora dětí ze sociálně znevýhodněného prostředí při nástupu do MŠ (např. adaptační programy, komunitní pracovníci).</w:t>
            </w:r>
          </w:p>
          <w:p w14:paraId="590E3B6A" w14:textId="77777777" w:rsidR="006A4FA7" w:rsidRPr="006A4FA7" w:rsidRDefault="006A4FA7" w:rsidP="0070413C">
            <w:pPr>
              <w:jc w:val="both"/>
              <w:rPr>
                <w:color w:val="EE0000"/>
                <w:sz w:val="20"/>
                <w:szCs w:val="20"/>
              </w:rPr>
            </w:pPr>
            <w:r w:rsidRPr="006A4FA7">
              <w:rPr>
                <w:color w:val="EE0000"/>
                <w:sz w:val="20"/>
                <w:szCs w:val="20"/>
              </w:rPr>
              <w:t>Spolupráce s rodiči při přechodu dítěte z rodiny do MŠ (např. otevřené dny, kurzy pro rodiče).</w:t>
            </w:r>
          </w:p>
          <w:p w14:paraId="120A3A8F" w14:textId="77777777" w:rsidR="006A4FA7" w:rsidRPr="006A4FA7" w:rsidRDefault="006A4FA7" w:rsidP="0070413C">
            <w:pPr>
              <w:jc w:val="both"/>
              <w:rPr>
                <w:color w:val="EE0000"/>
                <w:sz w:val="20"/>
                <w:szCs w:val="20"/>
              </w:rPr>
            </w:pPr>
            <w:r w:rsidRPr="006A4FA7">
              <w:rPr>
                <w:color w:val="EE0000"/>
                <w:sz w:val="20"/>
                <w:szCs w:val="20"/>
              </w:rPr>
              <w:t>Zavádění inovativních vzdělávacích metod a podpora rozvoje jazyka, matematiky, sociálních a motorických dovedností.</w:t>
            </w:r>
          </w:p>
          <w:p w14:paraId="2D754CC1" w14:textId="77777777" w:rsidR="006A4FA7" w:rsidRPr="005652BB" w:rsidRDefault="006A4FA7" w:rsidP="0070413C">
            <w:pPr>
              <w:jc w:val="both"/>
              <w:rPr>
                <w:b/>
                <w:bCs/>
                <w:color w:val="EE0000"/>
                <w:sz w:val="20"/>
                <w:szCs w:val="20"/>
              </w:rPr>
            </w:pPr>
            <w:r w:rsidRPr="005652BB">
              <w:rPr>
                <w:b/>
                <w:bCs/>
                <w:color w:val="EE0000"/>
                <w:sz w:val="20"/>
                <w:szCs w:val="20"/>
              </w:rPr>
              <w:t>PŘÍLEŽITOST</w:t>
            </w:r>
          </w:p>
          <w:p w14:paraId="080E4290" w14:textId="77777777" w:rsidR="006A4FA7" w:rsidRPr="006A4FA7" w:rsidRDefault="006A4FA7" w:rsidP="0070413C">
            <w:pPr>
              <w:jc w:val="both"/>
              <w:rPr>
                <w:color w:val="EE0000"/>
                <w:sz w:val="20"/>
                <w:szCs w:val="20"/>
              </w:rPr>
            </w:pPr>
          </w:p>
          <w:p w14:paraId="261C3580" w14:textId="77777777" w:rsidR="006A4FA7" w:rsidRPr="005652BB" w:rsidRDefault="006A4FA7" w:rsidP="0070413C">
            <w:pPr>
              <w:jc w:val="both"/>
              <w:rPr>
                <w:b/>
                <w:bCs/>
                <w:color w:val="EE0000"/>
                <w:sz w:val="20"/>
                <w:szCs w:val="20"/>
              </w:rPr>
            </w:pPr>
            <w:r w:rsidRPr="005652BB">
              <w:rPr>
                <w:b/>
                <w:bCs/>
                <w:color w:val="EE0000"/>
                <w:sz w:val="20"/>
                <w:szCs w:val="20"/>
              </w:rPr>
              <w:t>1.3 Modernizace infrastruktury škol a organizací zájmového vzdělávání</w:t>
            </w:r>
          </w:p>
          <w:p w14:paraId="233D4944" w14:textId="77777777" w:rsidR="006A4FA7" w:rsidRPr="006A4FA7" w:rsidRDefault="006A4FA7" w:rsidP="0070413C">
            <w:pPr>
              <w:jc w:val="both"/>
              <w:rPr>
                <w:color w:val="EE0000"/>
                <w:sz w:val="20"/>
                <w:szCs w:val="20"/>
              </w:rPr>
            </w:pPr>
            <w:r w:rsidRPr="006A4FA7">
              <w:rPr>
                <w:color w:val="EE0000"/>
                <w:sz w:val="20"/>
                <w:szCs w:val="20"/>
              </w:rPr>
              <w:t>Rekonstrukce a modernizace učeben (např. digitální technologie, nové nábytek, interaktivní tabule).</w:t>
            </w:r>
          </w:p>
          <w:p w14:paraId="01308069" w14:textId="77777777" w:rsidR="006A4FA7" w:rsidRPr="006A4FA7" w:rsidRDefault="006A4FA7" w:rsidP="0070413C">
            <w:pPr>
              <w:jc w:val="both"/>
              <w:rPr>
                <w:color w:val="EE0000"/>
                <w:sz w:val="20"/>
                <w:szCs w:val="20"/>
              </w:rPr>
            </w:pPr>
            <w:r w:rsidRPr="006A4FA7">
              <w:rPr>
                <w:color w:val="EE0000"/>
                <w:sz w:val="20"/>
                <w:szCs w:val="20"/>
              </w:rPr>
              <w:t>Vytváření bezbariérového prostředí pro žáky se zdravotním postižením.</w:t>
            </w:r>
          </w:p>
          <w:p w14:paraId="3CBAF34B" w14:textId="77777777" w:rsidR="006A4FA7" w:rsidRPr="006A4FA7" w:rsidRDefault="006A4FA7" w:rsidP="0070413C">
            <w:pPr>
              <w:jc w:val="both"/>
              <w:rPr>
                <w:color w:val="EE0000"/>
                <w:sz w:val="20"/>
                <w:szCs w:val="20"/>
              </w:rPr>
            </w:pPr>
            <w:r w:rsidRPr="006A4FA7">
              <w:rPr>
                <w:color w:val="EE0000"/>
                <w:sz w:val="20"/>
                <w:szCs w:val="20"/>
              </w:rPr>
              <w:t>Vybudování odborných učeben (např. dílny, laboratoře, kuchyňky, ateliéry).</w:t>
            </w:r>
          </w:p>
          <w:p w14:paraId="6B145218" w14:textId="77777777" w:rsidR="006A4FA7" w:rsidRPr="006A4FA7" w:rsidRDefault="006A4FA7" w:rsidP="0070413C">
            <w:pPr>
              <w:jc w:val="both"/>
              <w:rPr>
                <w:color w:val="EE0000"/>
                <w:sz w:val="20"/>
                <w:szCs w:val="20"/>
              </w:rPr>
            </w:pPr>
            <w:r w:rsidRPr="006A4FA7">
              <w:rPr>
                <w:color w:val="EE0000"/>
                <w:sz w:val="20"/>
                <w:szCs w:val="20"/>
              </w:rPr>
              <w:t>Zlepšení zázemí pro zájmové vzdělávání (např. školní kluby, družiny, hřiště, hudební zkušebny).</w:t>
            </w:r>
          </w:p>
          <w:p w14:paraId="059E63D3" w14:textId="77777777" w:rsidR="006A4FA7" w:rsidRPr="006A4FA7" w:rsidRDefault="006A4FA7" w:rsidP="0070413C">
            <w:pPr>
              <w:jc w:val="both"/>
              <w:rPr>
                <w:color w:val="EE0000"/>
                <w:sz w:val="20"/>
                <w:szCs w:val="20"/>
              </w:rPr>
            </w:pPr>
            <w:r w:rsidRPr="006A4FA7">
              <w:rPr>
                <w:color w:val="EE0000"/>
                <w:sz w:val="20"/>
                <w:szCs w:val="20"/>
              </w:rPr>
              <w:t>Instalace energeticky úsporných a ekologických řešení (např. solární panely, rekuperace vzduchu).</w:t>
            </w:r>
          </w:p>
          <w:p w14:paraId="286847EE" w14:textId="77777777" w:rsidR="006A4FA7" w:rsidRPr="006A4FA7" w:rsidRDefault="006A4FA7" w:rsidP="0070413C">
            <w:pPr>
              <w:jc w:val="both"/>
              <w:rPr>
                <w:color w:val="EE0000"/>
                <w:sz w:val="20"/>
                <w:szCs w:val="20"/>
              </w:rPr>
            </w:pPr>
          </w:p>
          <w:p w14:paraId="439C4ABB" w14:textId="77777777" w:rsidR="006A4FA7" w:rsidRPr="005652BB" w:rsidRDefault="006A4FA7" w:rsidP="0070413C">
            <w:pPr>
              <w:jc w:val="both"/>
              <w:rPr>
                <w:b/>
                <w:bCs/>
                <w:color w:val="EE0000"/>
                <w:sz w:val="20"/>
                <w:szCs w:val="20"/>
              </w:rPr>
            </w:pPr>
            <w:r w:rsidRPr="005652BB">
              <w:rPr>
                <w:b/>
                <w:bCs/>
                <w:color w:val="EE0000"/>
                <w:sz w:val="20"/>
                <w:szCs w:val="20"/>
              </w:rPr>
              <w:t>1.4 Spolupráce aktérů</w:t>
            </w:r>
          </w:p>
          <w:p w14:paraId="5DEBB688" w14:textId="77777777" w:rsidR="006A4FA7" w:rsidRPr="006A4FA7" w:rsidRDefault="006A4FA7" w:rsidP="0070413C">
            <w:pPr>
              <w:jc w:val="both"/>
              <w:rPr>
                <w:color w:val="EE0000"/>
                <w:sz w:val="20"/>
                <w:szCs w:val="20"/>
              </w:rPr>
            </w:pPr>
            <w:r w:rsidRPr="006A4FA7">
              <w:rPr>
                <w:color w:val="EE0000"/>
                <w:sz w:val="20"/>
                <w:szCs w:val="20"/>
              </w:rPr>
              <w:t>Propojení školy s místními NNO, knihovnami, kulturními a sportovními organizacemi.</w:t>
            </w:r>
          </w:p>
          <w:p w14:paraId="36C66E00" w14:textId="77777777" w:rsidR="006A4FA7" w:rsidRPr="006A4FA7" w:rsidRDefault="006A4FA7" w:rsidP="0070413C">
            <w:pPr>
              <w:jc w:val="both"/>
              <w:rPr>
                <w:color w:val="EE0000"/>
                <w:sz w:val="20"/>
                <w:szCs w:val="20"/>
              </w:rPr>
            </w:pPr>
            <w:r w:rsidRPr="006A4FA7">
              <w:rPr>
                <w:color w:val="EE0000"/>
                <w:sz w:val="20"/>
                <w:szCs w:val="20"/>
              </w:rPr>
              <w:t>Vznik místních platforem pro spolupráci (tzv. MAP – Místní akční plány).</w:t>
            </w:r>
          </w:p>
          <w:p w14:paraId="7576D3BB" w14:textId="77777777" w:rsidR="006A4FA7" w:rsidRPr="006A4FA7" w:rsidRDefault="006A4FA7" w:rsidP="0070413C">
            <w:pPr>
              <w:jc w:val="both"/>
              <w:rPr>
                <w:color w:val="EE0000"/>
                <w:sz w:val="20"/>
                <w:szCs w:val="20"/>
              </w:rPr>
            </w:pPr>
            <w:r w:rsidRPr="006A4FA7">
              <w:rPr>
                <w:color w:val="EE0000"/>
                <w:sz w:val="20"/>
                <w:szCs w:val="20"/>
              </w:rPr>
              <w:t>Zapojení rodičů a veřejnosti do rozhodování a aktivit školy (např. školní rady, komunitní akce).</w:t>
            </w:r>
          </w:p>
          <w:p w14:paraId="6AA5B60D" w14:textId="77777777" w:rsidR="006A4FA7" w:rsidRPr="006A4FA7" w:rsidRDefault="006A4FA7" w:rsidP="0070413C">
            <w:pPr>
              <w:jc w:val="both"/>
              <w:rPr>
                <w:color w:val="EE0000"/>
                <w:sz w:val="20"/>
                <w:szCs w:val="20"/>
              </w:rPr>
            </w:pPr>
            <w:r w:rsidRPr="006A4FA7">
              <w:rPr>
                <w:color w:val="EE0000"/>
                <w:sz w:val="20"/>
                <w:szCs w:val="20"/>
              </w:rPr>
              <w:t>Realizace společných projektů se zřizovatelem, jinými školami nebo firmami.</w:t>
            </w:r>
          </w:p>
          <w:p w14:paraId="7245FA25" w14:textId="77777777" w:rsidR="006A4FA7" w:rsidRPr="006A4FA7" w:rsidRDefault="006A4FA7" w:rsidP="0070413C">
            <w:pPr>
              <w:jc w:val="both"/>
              <w:rPr>
                <w:color w:val="EE0000"/>
                <w:sz w:val="20"/>
                <w:szCs w:val="20"/>
              </w:rPr>
            </w:pPr>
            <w:r w:rsidRPr="006A4FA7">
              <w:rPr>
                <w:color w:val="EE0000"/>
                <w:sz w:val="20"/>
                <w:szCs w:val="20"/>
              </w:rPr>
              <w:t>Práce na přechodech mezi stupni vzdělávání – spolupráce MŠ-ZŠ, ZŠ-SŠ.</w:t>
            </w:r>
          </w:p>
          <w:p w14:paraId="609A8561" w14:textId="0C578CF8" w:rsidR="00687964" w:rsidRPr="005652BB" w:rsidRDefault="006A4FA7" w:rsidP="0070413C">
            <w:pPr>
              <w:spacing w:after="240"/>
              <w:jc w:val="both"/>
              <w:rPr>
                <w:b/>
                <w:bCs/>
                <w:color w:val="EE0000"/>
                <w:sz w:val="20"/>
                <w:szCs w:val="20"/>
              </w:rPr>
            </w:pPr>
            <w:r w:rsidRPr="005652BB">
              <w:rPr>
                <w:b/>
                <w:bCs/>
                <w:color w:val="EE0000"/>
                <w:sz w:val="20"/>
                <w:szCs w:val="20"/>
              </w:rPr>
              <w:t>PŘÍLEŽITOST</w:t>
            </w:r>
          </w:p>
        </w:tc>
      </w:tr>
      <w:tr w:rsidR="00687964" w14:paraId="319871DF" w14:textId="77777777" w:rsidTr="00CE5562">
        <w:tc>
          <w:tcPr>
            <w:tcW w:w="2263" w:type="dxa"/>
            <w:vAlign w:val="center"/>
          </w:tcPr>
          <w:p w14:paraId="2FFB5520" w14:textId="5AA9AED1" w:rsidR="00687964" w:rsidRPr="001F2D2D" w:rsidRDefault="006A4FA7" w:rsidP="00CE5562">
            <w:pPr>
              <w:rPr>
                <w:b/>
                <w:bCs/>
                <w:color w:val="EE0000"/>
                <w:sz w:val="20"/>
                <w:szCs w:val="20"/>
              </w:rPr>
            </w:pPr>
            <w:r w:rsidRPr="00A970C2">
              <w:rPr>
                <w:b/>
                <w:bCs/>
                <w:color w:val="EE0000"/>
              </w:rPr>
              <w:t>Aktivity spolupráce</w:t>
            </w:r>
          </w:p>
        </w:tc>
        <w:tc>
          <w:tcPr>
            <w:tcW w:w="6799" w:type="dxa"/>
            <w:vAlign w:val="center"/>
          </w:tcPr>
          <w:p w14:paraId="249E36D7" w14:textId="62396B07" w:rsidR="006A4FA7" w:rsidRPr="006A4FA7" w:rsidRDefault="006A4FA7" w:rsidP="0070413C">
            <w:pPr>
              <w:spacing w:before="240"/>
              <w:jc w:val="both"/>
              <w:rPr>
                <w:color w:val="EE0000"/>
                <w:sz w:val="20"/>
                <w:szCs w:val="20"/>
              </w:rPr>
            </w:pPr>
            <w:r w:rsidRPr="001F2D2D">
              <w:rPr>
                <w:b/>
                <w:bCs/>
                <w:color w:val="EE0000"/>
                <w:sz w:val="20"/>
                <w:szCs w:val="20"/>
              </w:rPr>
              <w:t>1.1 Naplňování principů inkluzivního vzdělávání</w:t>
            </w:r>
            <w:r w:rsidRPr="006A4FA7">
              <w:rPr>
                <w:color w:val="EE0000"/>
                <w:sz w:val="20"/>
                <w:szCs w:val="20"/>
              </w:rPr>
              <w:t xml:space="preserve"> – práce s rodiči a odbornou veřejností, setkání s odborníky k tématům spojených s inkluzivním vzděláváním, realizace workshopů a seminářů na vybraná témata, podpora dětí nadaných.</w:t>
            </w:r>
          </w:p>
          <w:p w14:paraId="64AA9F9C" w14:textId="77777777" w:rsidR="006A4FA7" w:rsidRPr="001F2D2D" w:rsidRDefault="006A4FA7" w:rsidP="0070413C">
            <w:pPr>
              <w:jc w:val="both"/>
              <w:rPr>
                <w:b/>
                <w:bCs/>
                <w:color w:val="EE0000"/>
                <w:sz w:val="20"/>
                <w:szCs w:val="20"/>
              </w:rPr>
            </w:pPr>
            <w:r w:rsidRPr="001F2D2D">
              <w:rPr>
                <w:b/>
                <w:bCs/>
                <w:color w:val="EE0000"/>
                <w:sz w:val="20"/>
                <w:szCs w:val="20"/>
              </w:rPr>
              <w:t>PŘÍLEŽITOST</w:t>
            </w:r>
          </w:p>
          <w:p w14:paraId="7007631B" w14:textId="77777777" w:rsidR="00D91A0F" w:rsidRPr="006A4FA7" w:rsidRDefault="00D91A0F" w:rsidP="0070413C">
            <w:pPr>
              <w:jc w:val="both"/>
              <w:rPr>
                <w:color w:val="EE0000"/>
                <w:sz w:val="20"/>
                <w:szCs w:val="20"/>
              </w:rPr>
            </w:pPr>
          </w:p>
          <w:p w14:paraId="00BA04C8" w14:textId="0ECE23C7" w:rsidR="006A4FA7" w:rsidRPr="006A4FA7" w:rsidRDefault="006A4FA7" w:rsidP="0070413C">
            <w:pPr>
              <w:spacing w:before="240"/>
              <w:jc w:val="both"/>
              <w:rPr>
                <w:color w:val="EE0000"/>
                <w:sz w:val="20"/>
                <w:szCs w:val="20"/>
              </w:rPr>
            </w:pPr>
            <w:r w:rsidRPr="001F2D2D">
              <w:rPr>
                <w:b/>
                <w:bCs/>
                <w:color w:val="EE0000"/>
                <w:sz w:val="20"/>
                <w:szCs w:val="20"/>
              </w:rPr>
              <w:lastRenderedPageBreak/>
              <w:t>1.2 Dostupné a kvalitní předškolní vzdělávání</w:t>
            </w:r>
            <w:r w:rsidRPr="006A4FA7">
              <w:rPr>
                <w:color w:val="EE0000"/>
                <w:sz w:val="20"/>
                <w:szCs w:val="20"/>
              </w:rPr>
              <w:t xml:space="preserve"> – odborná tematická setkání pro pedagogy, realizace vzdělávacích akcí, adaptační aktivity pro děti, práce </w:t>
            </w:r>
            <w:r w:rsidR="0070413C">
              <w:rPr>
                <w:color w:val="EE0000"/>
                <w:sz w:val="20"/>
                <w:szCs w:val="20"/>
              </w:rPr>
              <w:br/>
            </w:r>
            <w:r w:rsidRPr="006A4FA7">
              <w:rPr>
                <w:color w:val="EE0000"/>
                <w:sz w:val="20"/>
                <w:szCs w:val="20"/>
              </w:rPr>
              <w:t>s odbornou veřejností</w:t>
            </w:r>
          </w:p>
          <w:p w14:paraId="7B562FB7" w14:textId="77777777" w:rsidR="006A4FA7" w:rsidRPr="001F2D2D" w:rsidRDefault="006A4FA7" w:rsidP="0070413C">
            <w:pPr>
              <w:jc w:val="both"/>
              <w:rPr>
                <w:b/>
                <w:bCs/>
                <w:color w:val="EE0000"/>
                <w:sz w:val="20"/>
                <w:szCs w:val="20"/>
              </w:rPr>
            </w:pPr>
            <w:r w:rsidRPr="001F2D2D">
              <w:rPr>
                <w:b/>
                <w:bCs/>
                <w:color w:val="EE0000"/>
                <w:sz w:val="20"/>
                <w:szCs w:val="20"/>
              </w:rPr>
              <w:t>PŘÍLEŽITOST</w:t>
            </w:r>
          </w:p>
          <w:p w14:paraId="3C387AE0" w14:textId="77777777" w:rsidR="00D91A0F" w:rsidRPr="006A4FA7" w:rsidRDefault="00D91A0F" w:rsidP="0070413C">
            <w:pPr>
              <w:jc w:val="both"/>
              <w:rPr>
                <w:color w:val="EE0000"/>
                <w:sz w:val="20"/>
                <w:szCs w:val="20"/>
              </w:rPr>
            </w:pPr>
          </w:p>
          <w:p w14:paraId="34716F20" w14:textId="109ADA0A" w:rsidR="006A4FA7" w:rsidRPr="006A4FA7" w:rsidRDefault="006A4FA7" w:rsidP="0070413C">
            <w:pPr>
              <w:jc w:val="both"/>
              <w:rPr>
                <w:color w:val="EE0000"/>
                <w:sz w:val="20"/>
                <w:szCs w:val="20"/>
              </w:rPr>
            </w:pPr>
            <w:r w:rsidRPr="001F2D2D">
              <w:rPr>
                <w:b/>
                <w:bCs/>
                <w:color w:val="EE0000"/>
                <w:sz w:val="20"/>
                <w:szCs w:val="20"/>
              </w:rPr>
              <w:t>1.3</w:t>
            </w:r>
            <w:r w:rsidR="00D91A0F" w:rsidRPr="001F2D2D">
              <w:rPr>
                <w:b/>
                <w:bCs/>
                <w:color w:val="EE0000"/>
                <w:sz w:val="20"/>
                <w:szCs w:val="20"/>
              </w:rPr>
              <w:t xml:space="preserve"> </w:t>
            </w:r>
            <w:r w:rsidRPr="001F2D2D">
              <w:rPr>
                <w:b/>
                <w:bCs/>
                <w:color w:val="EE0000"/>
                <w:sz w:val="20"/>
                <w:szCs w:val="20"/>
              </w:rPr>
              <w:t>Modernizace infrastruktury škol a organizací zájmového vzdělávání</w:t>
            </w:r>
            <w:r w:rsidRPr="006A4FA7">
              <w:rPr>
                <w:color w:val="EE0000"/>
                <w:sz w:val="20"/>
                <w:szCs w:val="20"/>
              </w:rPr>
              <w:t xml:space="preserve"> – zavádění inovativních metod a postupů ve vzdělávání, realizace workshopů </w:t>
            </w:r>
            <w:r w:rsidR="0070413C">
              <w:rPr>
                <w:color w:val="EE0000"/>
                <w:sz w:val="20"/>
                <w:szCs w:val="20"/>
              </w:rPr>
              <w:br/>
            </w:r>
            <w:r w:rsidRPr="006A4FA7">
              <w:rPr>
                <w:color w:val="EE0000"/>
                <w:sz w:val="20"/>
                <w:szCs w:val="20"/>
              </w:rPr>
              <w:t>a informativních setkávání</w:t>
            </w:r>
          </w:p>
          <w:p w14:paraId="7EC0F65D" w14:textId="77777777" w:rsidR="006A4FA7" w:rsidRPr="006A4FA7" w:rsidRDefault="006A4FA7" w:rsidP="0070413C">
            <w:pPr>
              <w:jc w:val="both"/>
              <w:rPr>
                <w:color w:val="EE0000"/>
                <w:sz w:val="20"/>
                <w:szCs w:val="20"/>
              </w:rPr>
            </w:pPr>
          </w:p>
          <w:p w14:paraId="57FD75AE" w14:textId="1FAB6F00" w:rsidR="00687964" w:rsidRPr="006A4FA7" w:rsidRDefault="006A4FA7" w:rsidP="0070413C">
            <w:pPr>
              <w:spacing w:after="240"/>
              <w:jc w:val="both"/>
              <w:rPr>
                <w:color w:val="EE0000"/>
                <w:sz w:val="20"/>
                <w:szCs w:val="20"/>
              </w:rPr>
            </w:pPr>
            <w:r w:rsidRPr="001F2D2D">
              <w:rPr>
                <w:b/>
                <w:bCs/>
                <w:color w:val="EE0000"/>
                <w:sz w:val="20"/>
                <w:szCs w:val="20"/>
              </w:rPr>
              <w:t>1.4</w:t>
            </w:r>
            <w:r w:rsidR="00D91A0F" w:rsidRPr="001F2D2D">
              <w:rPr>
                <w:b/>
                <w:bCs/>
                <w:color w:val="EE0000"/>
                <w:sz w:val="20"/>
                <w:szCs w:val="20"/>
              </w:rPr>
              <w:t xml:space="preserve"> </w:t>
            </w:r>
            <w:r w:rsidRPr="001F2D2D">
              <w:rPr>
                <w:b/>
                <w:bCs/>
                <w:color w:val="EE0000"/>
                <w:sz w:val="20"/>
                <w:szCs w:val="20"/>
              </w:rPr>
              <w:t>Spolupráce aktérů</w:t>
            </w:r>
            <w:r w:rsidRPr="006A4FA7">
              <w:rPr>
                <w:color w:val="EE0000"/>
                <w:sz w:val="20"/>
                <w:szCs w:val="20"/>
              </w:rPr>
              <w:t xml:space="preserve"> – vzájemná spolupráce mezi školskými subjekty </w:t>
            </w:r>
            <w:r w:rsidR="0070413C">
              <w:rPr>
                <w:color w:val="EE0000"/>
                <w:sz w:val="20"/>
                <w:szCs w:val="20"/>
              </w:rPr>
              <w:br/>
            </w:r>
            <w:r w:rsidRPr="006A4FA7">
              <w:rPr>
                <w:color w:val="EE0000"/>
                <w:sz w:val="20"/>
                <w:szCs w:val="20"/>
              </w:rPr>
              <w:t>a organizacemi neformálního vzdělávání při realizaci implementačních aktivit</w:t>
            </w:r>
          </w:p>
        </w:tc>
      </w:tr>
    </w:tbl>
    <w:p w14:paraId="40BD4C05" w14:textId="77777777" w:rsidR="00687964" w:rsidRPr="00687964" w:rsidRDefault="00687964" w:rsidP="00687964">
      <w:pPr>
        <w:jc w:val="both"/>
        <w:rPr>
          <w:color w:val="EE0000"/>
        </w:rPr>
      </w:pPr>
    </w:p>
    <w:tbl>
      <w:tblPr>
        <w:tblStyle w:val="Mkatabulky"/>
        <w:tblW w:w="0" w:type="auto"/>
        <w:tblLook w:val="04A0" w:firstRow="1" w:lastRow="0" w:firstColumn="1" w:lastColumn="0" w:noHBand="0" w:noVBand="1"/>
      </w:tblPr>
      <w:tblGrid>
        <w:gridCol w:w="2263"/>
        <w:gridCol w:w="6797"/>
      </w:tblGrid>
      <w:tr w:rsidR="00D91A0F" w14:paraId="3BFB73AF" w14:textId="77777777" w:rsidTr="005652BB">
        <w:trPr>
          <w:trHeight w:val="708"/>
        </w:trPr>
        <w:tc>
          <w:tcPr>
            <w:tcW w:w="2263" w:type="dxa"/>
            <w:shd w:val="clear" w:color="auto" w:fill="074F6A" w:themeFill="accent4" w:themeFillShade="80"/>
            <w:vAlign w:val="center"/>
          </w:tcPr>
          <w:p w14:paraId="4F3DD669" w14:textId="60A3066C" w:rsidR="00D91A0F" w:rsidRPr="005652BB" w:rsidRDefault="00D91A0F" w:rsidP="00CE5562">
            <w:pPr>
              <w:rPr>
                <w:rFonts w:eastAsia="Times New Roman" w:cs="Times New Roman"/>
                <w:b/>
                <w:color w:val="FFFFFF" w:themeColor="background1"/>
                <w:lang w:eastAsia="cs-CZ"/>
              </w:rPr>
            </w:pPr>
            <w:r w:rsidRPr="005652BB">
              <w:rPr>
                <w:rFonts w:eastAsia="Times New Roman" w:cs="Times New Roman"/>
                <w:b/>
                <w:color w:val="FFFFFF" w:themeColor="background1"/>
                <w:lang w:eastAsia="cs-CZ"/>
              </w:rPr>
              <w:t>Priorita 2</w:t>
            </w:r>
          </w:p>
        </w:tc>
        <w:tc>
          <w:tcPr>
            <w:tcW w:w="6799" w:type="dxa"/>
            <w:shd w:val="clear" w:color="auto" w:fill="074F6A" w:themeFill="accent4" w:themeFillShade="80"/>
            <w:vAlign w:val="center"/>
          </w:tcPr>
          <w:p w14:paraId="125758EF" w14:textId="505CB5C4" w:rsidR="00D91A0F" w:rsidRPr="005652BB" w:rsidRDefault="00D91A0F" w:rsidP="00CE5562">
            <w:pPr>
              <w:rPr>
                <w:rFonts w:eastAsia="Times New Roman" w:cs="Times New Roman"/>
                <w:b/>
                <w:caps/>
                <w:color w:val="FFFFFF" w:themeColor="background1"/>
                <w:lang w:eastAsia="cs-CZ"/>
              </w:rPr>
            </w:pPr>
            <w:r w:rsidRPr="005652BB">
              <w:rPr>
                <w:rFonts w:eastAsia="Times New Roman" w:cs="Times New Roman"/>
                <w:b/>
                <w:caps/>
                <w:color w:val="FFFFFF" w:themeColor="background1"/>
                <w:lang w:eastAsia="cs-CZ"/>
              </w:rPr>
              <w:t>Kompetence pro trh práce</w:t>
            </w:r>
          </w:p>
        </w:tc>
      </w:tr>
      <w:tr w:rsidR="00D91A0F" w14:paraId="0F61C9CA" w14:textId="77777777" w:rsidTr="00CE5562">
        <w:tc>
          <w:tcPr>
            <w:tcW w:w="2263" w:type="dxa"/>
            <w:vAlign w:val="center"/>
          </w:tcPr>
          <w:p w14:paraId="3891D685" w14:textId="56382F0D" w:rsidR="00D91A0F" w:rsidRPr="00A970C2" w:rsidRDefault="00D91A0F" w:rsidP="00CE5562">
            <w:pPr>
              <w:rPr>
                <w:b/>
                <w:bCs/>
                <w:color w:val="074F6A" w:themeColor="accent4" w:themeShade="80"/>
              </w:rPr>
            </w:pPr>
            <w:r w:rsidRPr="00A970C2">
              <w:rPr>
                <w:b/>
                <w:bCs/>
                <w:color w:val="074F6A" w:themeColor="accent4" w:themeShade="80"/>
              </w:rPr>
              <w:t>Cíl a popis cíle</w:t>
            </w:r>
          </w:p>
        </w:tc>
        <w:tc>
          <w:tcPr>
            <w:tcW w:w="6799" w:type="dxa"/>
            <w:vAlign w:val="center"/>
          </w:tcPr>
          <w:p w14:paraId="5B0D62A3" w14:textId="77777777" w:rsidR="00D91A0F" w:rsidRPr="001F2D2D" w:rsidRDefault="00D91A0F" w:rsidP="005652BB">
            <w:pPr>
              <w:spacing w:before="240"/>
              <w:rPr>
                <w:b/>
                <w:bCs/>
                <w:sz w:val="20"/>
                <w:szCs w:val="20"/>
              </w:rPr>
            </w:pPr>
            <w:r w:rsidRPr="001F2D2D">
              <w:rPr>
                <w:b/>
                <w:bCs/>
                <w:sz w:val="20"/>
                <w:szCs w:val="20"/>
              </w:rPr>
              <w:t>2.1 Kariérové poradenství</w:t>
            </w:r>
          </w:p>
          <w:p w14:paraId="2B8DEB05" w14:textId="77777777" w:rsidR="00D91A0F" w:rsidRPr="001F2D2D" w:rsidRDefault="00D91A0F" w:rsidP="00CE5562">
            <w:pPr>
              <w:rPr>
                <w:b/>
                <w:bCs/>
                <w:sz w:val="20"/>
                <w:szCs w:val="20"/>
              </w:rPr>
            </w:pPr>
            <w:r w:rsidRPr="001F2D2D">
              <w:rPr>
                <w:b/>
                <w:bCs/>
                <w:sz w:val="20"/>
                <w:szCs w:val="20"/>
              </w:rPr>
              <w:t xml:space="preserve">2.2 Polytechnické vzdělávání </w:t>
            </w:r>
          </w:p>
          <w:p w14:paraId="7E7DF68E" w14:textId="77777777" w:rsidR="00D91A0F" w:rsidRPr="001F2D2D" w:rsidRDefault="00D91A0F" w:rsidP="00CE5562">
            <w:pPr>
              <w:rPr>
                <w:b/>
                <w:bCs/>
                <w:sz w:val="20"/>
                <w:szCs w:val="20"/>
              </w:rPr>
            </w:pPr>
            <w:r w:rsidRPr="001F2D2D">
              <w:rPr>
                <w:b/>
                <w:bCs/>
                <w:sz w:val="20"/>
                <w:szCs w:val="20"/>
              </w:rPr>
              <w:t>2.3 Rozvoj podnikavosti a iniciativy</w:t>
            </w:r>
          </w:p>
          <w:p w14:paraId="41689A53" w14:textId="77777777" w:rsidR="00D91A0F" w:rsidRPr="001F2D2D" w:rsidRDefault="00D91A0F" w:rsidP="00CE5562">
            <w:pPr>
              <w:rPr>
                <w:b/>
                <w:bCs/>
                <w:sz w:val="20"/>
                <w:szCs w:val="20"/>
              </w:rPr>
            </w:pPr>
            <w:r w:rsidRPr="001F2D2D">
              <w:rPr>
                <w:b/>
                <w:bCs/>
                <w:sz w:val="20"/>
                <w:szCs w:val="20"/>
              </w:rPr>
              <w:t>2.4 Digitalizace</w:t>
            </w:r>
          </w:p>
          <w:p w14:paraId="64F53BFD" w14:textId="77777777" w:rsidR="00D91A0F" w:rsidRPr="001F2D2D" w:rsidRDefault="00D91A0F" w:rsidP="00CE5562">
            <w:pPr>
              <w:rPr>
                <w:b/>
                <w:bCs/>
                <w:sz w:val="20"/>
                <w:szCs w:val="20"/>
              </w:rPr>
            </w:pPr>
            <w:r w:rsidRPr="001F2D2D">
              <w:rPr>
                <w:b/>
                <w:bCs/>
                <w:sz w:val="20"/>
                <w:szCs w:val="20"/>
              </w:rPr>
              <w:t xml:space="preserve">2.5 Cizojazyčné vzdělávání </w:t>
            </w:r>
          </w:p>
          <w:p w14:paraId="2F0B50F2" w14:textId="77777777" w:rsidR="00D91A0F" w:rsidRPr="00D91A0F" w:rsidRDefault="00D91A0F" w:rsidP="00CE5562">
            <w:pPr>
              <w:rPr>
                <w:sz w:val="20"/>
                <w:szCs w:val="20"/>
              </w:rPr>
            </w:pPr>
          </w:p>
          <w:p w14:paraId="4DDF6CE7" w14:textId="0B3E4E79" w:rsidR="00D91A0F" w:rsidRPr="00D91A0F" w:rsidRDefault="00D91A0F" w:rsidP="005652BB">
            <w:pPr>
              <w:spacing w:after="240"/>
              <w:jc w:val="both"/>
              <w:rPr>
                <w:sz w:val="20"/>
                <w:szCs w:val="20"/>
              </w:rPr>
            </w:pPr>
            <w:r w:rsidRPr="00D91A0F">
              <w:rPr>
                <w:sz w:val="20"/>
                <w:szCs w:val="20"/>
              </w:rPr>
              <w:t xml:space="preserve">Zaměřit se primárně na posilování přenositelných kompetenci ve vazbě </w:t>
            </w:r>
            <w:r w:rsidR="0070413C">
              <w:rPr>
                <w:sz w:val="20"/>
                <w:szCs w:val="20"/>
              </w:rPr>
              <w:br/>
            </w:r>
            <w:r w:rsidRPr="00D91A0F">
              <w:rPr>
                <w:sz w:val="20"/>
                <w:szCs w:val="20"/>
              </w:rPr>
              <w:t xml:space="preserve">na regionální trh práce za účelem výchovy budoucí uplatnitelné generace občanů. Kariérové poradenství jako standard základního vzdělávání.  Podpora zájmu, motivace a dovednosti v oblasti vědy, technologií, přírodních věd, EVVO, techniky a řemesel prostřednictvím polytechnických workshopů </w:t>
            </w:r>
            <w:r w:rsidR="0070413C">
              <w:rPr>
                <w:sz w:val="20"/>
                <w:szCs w:val="20"/>
              </w:rPr>
              <w:br/>
            </w:r>
            <w:r w:rsidRPr="00D91A0F">
              <w:rPr>
                <w:sz w:val="20"/>
                <w:szCs w:val="20"/>
              </w:rPr>
              <w:t>na středních školách, polytechnických exkurzí ve firmách a provozovnách, sdílení laboratoří, dílen a odborných učeben, kariérového poradenství. Vytváření podnětného prostředí k rozvoji podnikavosti, kreativity a iniciativy, hledání talentů u žáků prostřednictvím polytechnické soutěže. Zvýšit úroveň digitalizace prostřednictvím dalšího vzdělávání pedagogických pracovníků. Vytváření vzdělávacího prostředí v souladu s požadavky společnosti 21. století a podpora cizojazyčného vzdělávání jako klíčové kompetence pro trh práce</w:t>
            </w:r>
            <w:r w:rsidR="005652BB">
              <w:rPr>
                <w:sz w:val="20"/>
                <w:szCs w:val="20"/>
              </w:rPr>
              <w:t>.</w:t>
            </w:r>
          </w:p>
        </w:tc>
      </w:tr>
      <w:tr w:rsidR="00D91A0F" w14:paraId="020F6A02" w14:textId="77777777" w:rsidTr="00CE5562">
        <w:tc>
          <w:tcPr>
            <w:tcW w:w="2263" w:type="dxa"/>
            <w:vAlign w:val="center"/>
          </w:tcPr>
          <w:p w14:paraId="35870521" w14:textId="36AE1F40" w:rsidR="00D91A0F" w:rsidRPr="00A970C2" w:rsidRDefault="00D91A0F" w:rsidP="00CE5562">
            <w:pPr>
              <w:rPr>
                <w:b/>
                <w:bCs/>
                <w:color w:val="074F6A" w:themeColor="accent4" w:themeShade="80"/>
              </w:rPr>
            </w:pPr>
            <w:r w:rsidRPr="00A970C2">
              <w:rPr>
                <w:b/>
                <w:bCs/>
                <w:color w:val="074F6A" w:themeColor="accent4" w:themeShade="80"/>
              </w:rPr>
              <w:t>Vazba na klíčová, průřezová a volitelná témata dle Specifických pravidel MAP</w:t>
            </w:r>
          </w:p>
        </w:tc>
        <w:tc>
          <w:tcPr>
            <w:tcW w:w="6799" w:type="dxa"/>
            <w:vAlign w:val="center"/>
          </w:tcPr>
          <w:p w14:paraId="174C2134" w14:textId="77777777" w:rsidR="00D91A0F" w:rsidRPr="00D91A0F" w:rsidRDefault="00D91A0F" w:rsidP="001F2D2D">
            <w:pPr>
              <w:spacing w:before="240"/>
              <w:rPr>
                <w:b/>
                <w:bCs/>
                <w:sz w:val="20"/>
                <w:szCs w:val="20"/>
              </w:rPr>
            </w:pPr>
            <w:r w:rsidRPr="00D91A0F">
              <w:rPr>
                <w:b/>
                <w:bCs/>
                <w:sz w:val="20"/>
                <w:szCs w:val="20"/>
              </w:rPr>
              <w:t>Klíčová témata</w:t>
            </w:r>
          </w:p>
          <w:p w14:paraId="5EA292D1" w14:textId="377CBF6D" w:rsidR="00D91A0F" w:rsidRPr="0070413C" w:rsidRDefault="00D91A0F" w:rsidP="0070413C">
            <w:pPr>
              <w:pStyle w:val="Odstavecseseznamem"/>
              <w:numPr>
                <w:ilvl w:val="1"/>
                <w:numId w:val="26"/>
              </w:numPr>
              <w:jc w:val="both"/>
              <w:rPr>
                <w:sz w:val="20"/>
                <w:szCs w:val="20"/>
              </w:rPr>
            </w:pPr>
            <w:r w:rsidRPr="0070413C">
              <w:rPr>
                <w:sz w:val="20"/>
                <w:szCs w:val="20"/>
              </w:rPr>
              <w:t>podpora moderních didaktických forem vedoucích k rozvoji klíčových kompetencí</w:t>
            </w:r>
          </w:p>
          <w:p w14:paraId="1DE74E58" w14:textId="6DCA3F35" w:rsidR="00D91A0F" w:rsidRPr="0070413C" w:rsidRDefault="00D91A0F" w:rsidP="0070413C">
            <w:pPr>
              <w:pStyle w:val="Odstavecseseznamem"/>
              <w:numPr>
                <w:ilvl w:val="1"/>
                <w:numId w:val="26"/>
              </w:numPr>
              <w:jc w:val="both"/>
              <w:rPr>
                <w:sz w:val="20"/>
                <w:szCs w:val="20"/>
              </w:rPr>
            </w:pPr>
            <w:r w:rsidRPr="0070413C">
              <w:rPr>
                <w:sz w:val="20"/>
                <w:szCs w:val="20"/>
              </w:rPr>
              <w:t xml:space="preserve">rozvoj potenciálu každého žáka, zejména žáků se sociálním a jiným znevýhodněním </w:t>
            </w:r>
          </w:p>
          <w:p w14:paraId="4DB54775" w14:textId="705539E4" w:rsidR="00D91A0F" w:rsidRPr="0070413C" w:rsidRDefault="00D91A0F" w:rsidP="0070413C">
            <w:pPr>
              <w:pStyle w:val="Odstavecseseznamem"/>
              <w:numPr>
                <w:ilvl w:val="1"/>
                <w:numId w:val="26"/>
              </w:numPr>
              <w:jc w:val="both"/>
              <w:rPr>
                <w:sz w:val="20"/>
                <w:szCs w:val="20"/>
              </w:rPr>
            </w:pPr>
            <w:r w:rsidRPr="0070413C">
              <w:rPr>
                <w:sz w:val="20"/>
                <w:szCs w:val="20"/>
              </w:rPr>
              <w:t xml:space="preserve">podpora pedagogických a didaktických kompetencí pracovníků </w:t>
            </w:r>
            <w:r w:rsidR="0070413C">
              <w:rPr>
                <w:sz w:val="20"/>
                <w:szCs w:val="20"/>
              </w:rPr>
              <w:br/>
            </w:r>
            <w:r w:rsidRPr="0070413C">
              <w:rPr>
                <w:sz w:val="20"/>
                <w:szCs w:val="20"/>
              </w:rPr>
              <w:t xml:space="preserve">ve vzdělávání a podpora managementu třídních kolektivů </w:t>
            </w:r>
          </w:p>
          <w:p w14:paraId="3E8323E7" w14:textId="77777777" w:rsidR="00D91A0F" w:rsidRPr="00D91A0F" w:rsidRDefault="00D91A0F" w:rsidP="007122A4">
            <w:pPr>
              <w:jc w:val="both"/>
              <w:rPr>
                <w:sz w:val="20"/>
                <w:szCs w:val="20"/>
              </w:rPr>
            </w:pPr>
          </w:p>
          <w:p w14:paraId="48052AEF" w14:textId="77777777" w:rsidR="00D91A0F" w:rsidRPr="00D91A0F" w:rsidRDefault="00D91A0F" w:rsidP="007122A4">
            <w:pPr>
              <w:jc w:val="both"/>
              <w:rPr>
                <w:b/>
                <w:bCs/>
                <w:sz w:val="20"/>
                <w:szCs w:val="20"/>
              </w:rPr>
            </w:pPr>
            <w:r w:rsidRPr="00D91A0F">
              <w:rPr>
                <w:b/>
                <w:bCs/>
                <w:sz w:val="20"/>
                <w:szCs w:val="20"/>
              </w:rPr>
              <w:t>Průřezová témata</w:t>
            </w:r>
          </w:p>
          <w:p w14:paraId="094D00BF" w14:textId="2F7AB537" w:rsidR="00D91A0F" w:rsidRPr="0070413C" w:rsidRDefault="00D91A0F" w:rsidP="0070413C">
            <w:pPr>
              <w:pStyle w:val="Odstavecseseznamem"/>
              <w:numPr>
                <w:ilvl w:val="1"/>
                <w:numId w:val="28"/>
              </w:numPr>
              <w:jc w:val="both"/>
              <w:rPr>
                <w:sz w:val="20"/>
                <w:szCs w:val="20"/>
              </w:rPr>
            </w:pPr>
            <w:r w:rsidRPr="0070413C">
              <w:rPr>
                <w:sz w:val="20"/>
                <w:szCs w:val="20"/>
              </w:rPr>
              <w:t>proměna obsahu a způsobu vzdělávání</w:t>
            </w:r>
          </w:p>
          <w:p w14:paraId="6A2264C5" w14:textId="3AE7A98A" w:rsidR="00D91A0F" w:rsidRPr="0070413C" w:rsidRDefault="00D91A0F" w:rsidP="0070413C">
            <w:pPr>
              <w:pStyle w:val="Odstavecseseznamem"/>
              <w:numPr>
                <w:ilvl w:val="1"/>
                <w:numId w:val="28"/>
              </w:numPr>
              <w:jc w:val="both"/>
              <w:rPr>
                <w:sz w:val="20"/>
                <w:szCs w:val="20"/>
              </w:rPr>
            </w:pPr>
            <w:r w:rsidRPr="0070413C">
              <w:rPr>
                <w:sz w:val="20"/>
                <w:szCs w:val="20"/>
              </w:rPr>
              <w:t>podpora učitelů, ředitelů a dalších pracovníků ve vzdělávání</w:t>
            </w:r>
          </w:p>
          <w:p w14:paraId="4480BB0C" w14:textId="1DF78A60" w:rsidR="00D91A0F" w:rsidRPr="0070413C" w:rsidRDefault="00D91A0F" w:rsidP="0070413C">
            <w:pPr>
              <w:pStyle w:val="Odstavecseseznamem"/>
              <w:numPr>
                <w:ilvl w:val="1"/>
                <w:numId w:val="28"/>
              </w:numPr>
              <w:jc w:val="both"/>
              <w:rPr>
                <w:sz w:val="20"/>
                <w:szCs w:val="20"/>
              </w:rPr>
            </w:pPr>
            <w:r w:rsidRPr="0070413C">
              <w:rPr>
                <w:sz w:val="20"/>
                <w:szCs w:val="20"/>
              </w:rPr>
              <w:t>digitální kompetence k celoživotnímu učení</w:t>
            </w:r>
          </w:p>
          <w:p w14:paraId="1994A144" w14:textId="0801035C" w:rsidR="00D91A0F" w:rsidRPr="0070413C" w:rsidRDefault="00D91A0F" w:rsidP="0070413C">
            <w:pPr>
              <w:pStyle w:val="Odstavecseseznamem"/>
              <w:numPr>
                <w:ilvl w:val="1"/>
                <w:numId w:val="28"/>
              </w:numPr>
              <w:rPr>
                <w:sz w:val="20"/>
                <w:szCs w:val="20"/>
              </w:rPr>
            </w:pPr>
            <w:r w:rsidRPr="0070413C">
              <w:rPr>
                <w:sz w:val="20"/>
                <w:szCs w:val="20"/>
              </w:rPr>
              <w:t>spolupráce MŠ – ZŠ/ZŠ – SŠ</w:t>
            </w:r>
          </w:p>
          <w:p w14:paraId="75FB6260" w14:textId="77777777" w:rsidR="00D91A0F" w:rsidRPr="00D91A0F" w:rsidRDefault="00D91A0F" w:rsidP="00CE5562">
            <w:pPr>
              <w:rPr>
                <w:sz w:val="20"/>
                <w:szCs w:val="20"/>
              </w:rPr>
            </w:pPr>
          </w:p>
          <w:p w14:paraId="47F9F150" w14:textId="77777777" w:rsidR="00D91A0F" w:rsidRPr="00D91A0F" w:rsidRDefault="00D91A0F" w:rsidP="00CE5562">
            <w:pPr>
              <w:rPr>
                <w:b/>
                <w:bCs/>
                <w:sz w:val="20"/>
                <w:szCs w:val="20"/>
              </w:rPr>
            </w:pPr>
            <w:r w:rsidRPr="00D91A0F">
              <w:rPr>
                <w:b/>
                <w:bCs/>
                <w:sz w:val="20"/>
                <w:szCs w:val="20"/>
              </w:rPr>
              <w:t>Volitelná témata</w:t>
            </w:r>
          </w:p>
          <w:p w14:paraId="528A4900" w14:textId="77777777" w:rsidR="0070413C" w:rsidRDefault="00D91A0F" w:rsidP="0070413C">
            <w:pPr>
              <w:pStyle w:val="Odstavecseseznamem"/>
              <w:numPr>
                <w:ilvl w:val="0"/>
                <w:numId w:val="33"/>
              </w:numPr>
              <w:rPr>
                <w:sz w:val="20"/>
                <w:szCs w:val="20"/>
              </w:rPr>
            </w:pPr>
            <w:r w:rsidRPr="0070413C">
              <w:rPr>
                <w:sz w:val="20"/>
                <w:szCs w:val="20"/>
              </w:rPr>
              <w:t>rozvoj podnikavosti, iniciativy a kreativity dětí a žáků</w:t>
            </w:r>
          </w:p>
          <w:p w14:paraId="619E4A42" w14:textId="77777777" w:rsidR="0070413C" w:rsidRDefault="00D91A0F" w:rsidP="0070413C">
            <w:pPr>
              <w:pStyle w:val="Odstavecseseznamem"/>
              <w:numPr>
                <w:ilvl w:val="0"/>
                <w:numId w:val="33"/>
              </w:numPr>
              <w:rPr>
                <w:sz w:val="20"/>
                <w:szCs w:val="20"/>
              </w:rPr>
            </w:pPr>
            <w:r w:rsidRPr="0070413C">
              <w:rPr>
                <w:sz w:val="20"/>
                <w:szCs w:val="20"/>
              </w:rPr>
              <w:t>rozvoj kompetencí dětí a žáků v polytechnickém vzdělávání</w:t>
            </w:r>
          </w:p>
          <w:p w14:paraId="6A0270EF" w14:textId="34A60F1B" w:rsidR="00D91A0F" w:rsidRPr="0070413C" w:rsidRDefault="00D91A0F" w:rsidP="0070413C">
            <w:pPr>
              <w:pStyle w:val="Odstavecseseznamem"/>
              <w:numPr>
                <w:ilvl w:val="0"/>
                <w:numId w:val="33"/>
              </w:numPr>
              <w:rPr>
                <w:sz w:val="20"/>
                <w:szCs w:val="20"/>
              </w:rPr>
            </w:pPr>
            <w:r w:rsidRPr="0070413C">
              <w:rPr>
                <w:sz w:val="20"/>
                <w:szCs w:val="20"/>
              </w:rPr>
              <w:t>mediální gramotnost</w:t>
            </w:r>
          </w:p>
          <w:p w14:paraId="17DC860D" w14:textId="4E185842" w:rsidR="00D91A0F" w:rsidRPr="0070413C" w:rsidRDefault="00D91A0F" w:rsidP="0070413C">
            <w:pPr>
              <w:pStyle w:val="Odstavecseseznamem"/>
              <w:numPr>
                <w:ilvl w:val="0"/>
                <w:numId w:val="32"/>
              </w:numPr>
              <w:spacing w:after="240"/>
              <w:rPr>
                <w:sz w:val="20"/>
                <w:szCs w:val="20"/>
              </w:rPr>
            </w:pPr>
            <w:r w:rsidRPr="0070413C">
              <w:rPr>
                <w:sz w:val="20"/>
                <w:szCs w:val="20"/>
              </w:rPr>
              <w:lastRenderedPageBreak/>
              <w:t>rozvoj kompetencí dětí a žáků pro aktivní používání cizího jazyka</w:t>
            </w:r>
          </w:p>
        </w:tc>
      </w:tr>
      <w:tr w:rsidR="00D91A0F" w14:paraId="6409FA9A" w14:textId="77777777" w:rsidTr="00CE5562">
        <w:tc>
          <w:tcPr>
            <w:tcW w:w="2263" w:type="dxa"/>
            <w:vAlign w:val="center"/>
          </w:tcPr>
          <w:p w14:paraId="24627491" w14:textId="0ABAA31E" w:rsidR="00D91A0F" w:rsidRPr="00A970C2" w:rsidRDefault="00D91A0F" w:rsidP="00CE5562">
            <w:pPr>
              <w:rPr>
                <w:b/>
                <w:bCs/>
              </w:rPr>
            </w:pPr>
            <w:r w:rsidRPr="00A970C2">
              <w:rPr>
                <w:b/>
                <w:bCs/>
                <w:color w:val="074F6A" w:themeColor="accent4" w:themeShade="80"/>
              </w:rPr>
              <w:lastRenderedPageBreak/>
              <w:t>Indikátory</w:t>
            </w:r>
          </w:p>
        </w:tc>
        <w:tc>
          <w:tcPr>
            <w:tcW w:w="6799" w:type="dxa"/>
            <w:vAlign w:val="center"/>
          </w:tcPr>
          <w:p w14:paraId="44AF5541" w14:textId="77777777" w:rsidR="00D91A0F" w:rsidRPr="00D91A0F" w:rsidRDefault="00D91A0F" w:rsidP="001F2D2D">
            <w:pPr>
              <w:spacing w:before="240"/>
              <w:rPr>
                <w:sz w:val="20"/>
                <w:szCs w:val="20"/>
              </w:rPr>
            </w:pPr>
            <w:r w:rsidRPr="00D91A0F">
              <w:rPr>
                <w:sz w:val="20"/>
                <w:szCs w:val="20"/>
              </w:rPr>
              <w:t xml:space="preserve">Počet podpořených organizací. </w:t>
            </w:r>
          </w:p>
          <w:p w14:paraId="15667BD4" w14:textId="77777777" w:rsidR="00D91A0F" w:rsidRPr="00D91A0F" w:rsidRDefault="00D91A0F" w:rsidP="00CE5562">
            <w:pPr>
              <w:rPr>
                <w:sz w:val="20"/>
                <w:szCs w:val="20"/>
              </w:rPr>
            </w:pPr>
            <w:r w:rsidRPr="00D91A0F">
              <w:rPr>
                <w:sz w:val="20"/>
                <w:szCs w:val="20"/>
              </w:rPr>
              <w:t xml:space="preserve">Počet podpořených osob. </w:t>
            </w:r>
          </w:p>
          <w:p w14:paraId="17A925FF" w14:textId="77777777" w:rsidR="00D91A0F" w:rsidRPr="00D91A0F" w:rsidRDefault="00D91A0F" w:rsidP="00CE5562">
            <w:pPr>
              <w:rPr>
                <w:sz w:val="20"/>
                <w:szCs w:val="20"/>
              </w:rPr>
            </w:pPr>
            <w:r w:rsidRPr="00D91A0F">
              <w:rPr>
                <w:sz w:val="20"/>
                <w:szCs w:val="20"/>
              </w:rPr>
              <w:t xml:space="preserve">Počet realizovaných akcí. </w:t>
            </w:r>
          </w:p>
          <w:p w14:paraId="4F236108" w14:textId="77777777" w:rsidR="00D91A0F" w:rsidRPr="00D91A0F" w:rsidRDefault="00D91A0F" w:rsidP="00CE5562">
            <w:pPr>
              <w:rPr>
                <w:sz w:val="20"/>
                <w:szCs w:val="20"/>
              </w:rPr>
            </w:pPr>
            <w:r w:rsidRPr="00D91A0F">
              <w:rPr>
                <w:sz w:val="20"/>
                <w:szCs w:val="20"/>
              </w:rPr>
              <w:t xml:space="preserve">Počet škol zapojených do čerpání z dotačních titulů. </w:t>
            </w:r>
          </w:p>
          <w:p w14:paraId="701EAE19" w14:textId="1B4E4EFE" w:rsidR="00D91A0F" w:rsidRDefault="00D91A0F" w:rsidP="001F2D2D">
            <w:pPr>
              <w:spacing w:after="240"/>
            </w:pPr>
            <w:r w:rsidRPr="00D91A0F">
              <w:rPr>
                <w:sz w:val="20"/>
                <w:szCs w:val="20"/>
              </w:rPr>
              <w:t>Počet společně realizovaných projektů.</w:t>
            </w:r>
          </w:p>
        </w:tc>
      </w:tr>
      <w:tr w:rsidR="00D91A0F" w14:paraId="6FE2205A" w14:textId="77777777" w:rsidTr="00CE5562">
        <w:tc>
          <w:tcPr>
            <w:tcW w:w="2263" w:type="dxa"/>
            <w:vAlign w:val="center"/>
          </w:tcPr>
          <w:p w14:paraId="6DDFDA28" w14:textId="4069DDA8" w:rsidR="00D91A0F" w:rsidRPr="00A970C2" w:rsidRDefault="008752C5" w:rsidP="00CE5562">
            <w:pPr>
              <w:rPr>
                <w:b/>
                <w:bCs/>
                <w:color w:val="EE0000"/>
              </w:rPr>
            </w:pPr>
            <w:r w:rsidRPr="00A970C2">
              <w:rPr>
                <w:b/>
                <w:bCs/>
                <w:color w:val="EE0000"/>
              </w:rPr>
              <w:t>Aktivity škol a školských zařízení</w:t>
            </w:r>
          </w:p>
        </w:tc>
        <w:tc>
          <w:tcPr>
            <w:tcW w:w="6799" w:type="dxa"/>
            <w:vAlign w:val="center"/>
          </w:tcPr>
          <w:p w14:paraId="78706FCE" w14:textId="77777777" w:rsidR="008752C5" w:rsidRPr="001F2D2D" w:rsidRDefault="008752C5" w:rsidP="007122A4">
            <w:pPr>
              <w:spacing w:before="240"/>
              <w:jc w:val="both"/>
              <w:rPr>
                <w:b/>
                <w:bCs/>
                <w:color w:val="EE0000"/>
                <w:sz w:val="20"/>
                <w:szCs w:val="20"/>
              </w:rPr>
            </w:pPr>
            <w:r w:rsidRPr="001F2D2D">
              <w:rPr>
                <w:b/>
                <w:bCs/>
                <w:color w:val="EE0000"/>
                <w:sz w:val="20"/>
                <w:szCs w:val="20"/>
              </w:rPr>
              <w:t>2.1 Kariérové poradenství</w:t>
            </w:r>
          </w:p>
          <w:p w14:paraId="0C7E26E1" w14:textId="77777777" w:rsidR="008752C5" w:rsidRPr="008752C5" w:rsidRDefault="008752C5" w:rsidP="007122A4">
            <w:pPr>
              <w:jc w:val="both"/>
              <w:rPr>
                <w:color w:val="EE0000"/>
                <w:sz w:val="20"/>
                <w:szCs w:val="20"/>
              </w:rPr>
            </w:pPr>
            <w:r w:rsidRPr="008752C5">
              <w:rPr>
                <w:color w:val="EE0000"/>
                <w:sz w:val="20"/>
                <w:szCs w:val="20"/>
              </w:rPr>
              <w:t>Individuální a skupinové konzultace s kariérním poradcem.</w:t>
            </w:r>
          </w:p>
          <w:p w14:paraId="531C2B5D" w14:textId="77777777" w:rsidR="00D91A0F" w:rsidRPr="008752C5" w:rsidRDefault="008752C5" w:rsidP="007122A4">
            <w:pPr>
              <w:jc w:val="both"/>
              <w:rPr>
                <w:color w:val="EE0000"/>
                <w:sz w:val="20"/>
                <w:szCs w:val="20"/>
              </w:rPr>
            </w:pPr>
            <w:r w:rsidRPr="008752C5">
              <w:rPr>
                <w:color w:val="EE0000"/>
                <w:sz w:val="20"/>
                <w:szCs w:val="20"/>
              </w:rPr>
              <w:t>Exkurze do firem a organizací</w:t>
            </w:r>
          </w:p>
          <w:p w14:paraId="1D7110CE" w14:textId="77777777" w:rsidR="008752C5" w:rsidRPr="008752C5" w:rsidRDefault="008752C5" w:rsidP="007122A4">
            <w:pPr>
              <w:jc w:val="both"/>
              <w:rPr>
                <w:color w:val="EE0000"/>
                <w:sz w:val="20"/>
                <w:szCs w:val="20"/>
              </w:rPr>
            </w:pPr>
            <w:r w:rsidRPr="008752C5">
              <w:rPr>
                <w:color w:val="EE0000"/>
                <w:sz w:val="20"/>
                <w:szCs w:val="20"/>
              </w:rPr>
              <w:t>Kariérní dny s účastí odborníků z praxe.</w:t>
            </w:r>
          </w:p>
          <w:p w14:paraId="159E6131" w14:textId="77777777" w:rsidR="008752C5" w:rsidRPr="008752C5" w:rsidRDefault="008752C5" w:rsidP="007122A4">
            <w:pPr>
              <w:jc w:val="both"/>
              <w:rPr>
                <w:color w:val="EE0000"/>
                <w:sz w:val="20"/>
                <w:szCs w:val="20"/>
              </w:rPr>
            </w:pPr>
            <w:r w:rsidRPr="008752C5">
              <w:rPr>
                <w:color w:val="EE0000"/>
                <w:sz w:val="20"/>
                <w:szCs w:val="20"/>
              </w:rPr>
              <w:t>Simulace pracovních pohovorů a tvorba životopisů.</w:t>
            </w:r>
          </w:p>
          <w:p w14:paraId="78034AAC" w14:textId="77777777" w:rsidR="008752C5" w:rsidRPr="008752C5" w:rsidRDefault="008752C5" w:rsidP="007122A4">
            <w:pPr>
              <w:jc w:val="both"/>
              <w:rPr>
                <w:color w:val="EE0000"/>
                <w:sz w:val="20"/>
                <w:szCs w:val="20"/>
              </w:rPr>
            </w:pPr>
            <w:r w:rsidRPr="008752C5">
              <w:rPr>
                <w:color w:val="EE0000"/>
                <w:sz w:val="20"/>
                <w:szCs w:val="20"/>
              </w:rPr>
              <w:t xml:space="preserve">Práce s online nástroji pro volbu povolání (např. </w:t>
            </w:r>
            <w:proofErr w:type="spellStart"/>
            <w:r w:rsidRPr="008752C5">
              <w:rPr>
                <w:color w:val="EE0000"/>
                <w:sz w:val="20"/>
                <w:szCs w:val="20"/>
              </w:rPr>
              <w:t>Infoabsolvent</w:t>
            </w:r>
            <w:proofErr w:type="spellEnd"/>
            <w:r w:rsidRPr="008752C5">
              <w:rPr>
                <w:color w:val="EE0000"/>
                <w:sz w:val="20"/>
                <w:szCs w:val="20"/>
              </w:rPr>
              <w:t xml:space="preserve">, </w:t>
            </w:r>
            <w:proofErr w:type="spellStart"/>
            <w:r w:rsidRPr="008752C5">
              <w:rPr>
                <w:color w:val="EE0000"/>
                <w:sz w:val="20"/>
                <w:szCs w:val="20"/>
              </w:rPr>
              <w:t>Salmondo</w:t>
            </w:r>
            <w:proofErr w:type="spellEnd"/>
            <w:r w:rsidRPr="008752C5">
              <w:rPr>
                <w:color w:val="EE0000"/>
                <w:sz w:val="20"/>
                <w:szCs w:val="20"/>
              </w:rPr>
              <w:t>).</w:t>
            </w:r>
          </w:p>
          <w:p w14:paraId="31549954" w14:textId="77777777" w:rsidR="008752C5" w:rsidRPr="008752C5" w:rsidRDefault="008752C5" w:rsidP="007122A4">
            <w:pPr>
              <w:jc w:val="both"/>
              <w:rPr>
                <w:color w:val="EE0000"/>
                <w:sz w:val="20"/>
                <w:szCs w:val="20"/>
              </w:rPr>
            </w:pPr>
            <w:r w:rsidRPr="008752C5">
              <w:rPr>
                <w:color w:val="EE0000"/>
                <w:sz w:val="20"/>
                <w:szCs w:val="20"/>
              </w:rPr>
              <w:t>Spolupráce s úřady práce nebo poradenskými centry.</w:t>
            </w:r>
          </w:p>
          <w:p w14:paraId="158AF446" w14:textId="77777777" w:rsidR="008752C5" w:rsidRPr="008752C5" w:rsidRDefault="008752C5" w:rsidP="007122A4">
            <w:pPr>
              <w:jc w:val="both"/>
              <w:rPr>
                <w:color w:val="EE0000"/>
                <w:sz w:val="20"/>
                <w:szCs w:val="20"/>
              </w:rPr>
            </w:pPr>
          </w:p>
          <w:p w14:paraId="0EC9E338" w14:textId="77777777" w:rsidR="008752C5" w:rsidRPr="001F2D2D" w:rsidRDefault="008752C5" w:rsidP="007122A4">
            <w:pPr>
              <w:jc w:val="both"/>
              <w:rPr>
                <w:b/>
                <w:bCs/>
                <w:color w:val="EE0000"/>
                <w:sz w:val="20"/>
                <w:szCs w:val="20"/>
              </w:rPr>
            </w:pPr>
            <w:r w:rsidRPr="001F2D2D">
              <w:rPr>
                <w:b/>
                <w:bCs/>
                <w:color w:val="EE0000"/>
                <w:sz w:val="20"/>
                <w:szCs w:val="20"/>
              </w:rPr>
              <w:t>2.2 Polytechnické vzdělávání</w:t>
            </w:r>
          </w:p>
          <w:p w14:paraId="721EA140" w14:textId="77777777" w:rsidR="008752C5" w:rsidRPr="008752C5" w:rsidRDefault="008752C5" w:rsidP="007122A4">
            <w:pPr>
              <w:jc w:val="both"/>
              <w:rPr>
                <w:color w:val="EE0000"/>
                <w:sz w:val="20"/>
                <w:szCs w:val="20"/>
              </w:rPr>
            </w:pPr>
            <w:r w:rsidRPr="008752C5">
              <w:rPr>
                <w:color w:val="EE0000"/>
                <w:sz w:val="20"/>
                <w:szCs w:val="20"/>
              </w:rPr>
              <w:t>Projektová výuka zaměřená na techniku, přírodní vědy a řemesla.</w:t>
            </w:r>
          </w:p>
          <w:p w14:paraId="1C1D0026" w14:textId="77777777" w:rsidR="008752C5" w:rsidRPr="008752C5" w:rsidRDefault="008752C5" w:rsidP="007122A4">
            <w:pPr>
              <w:jc w:val="both"/>
              <w:rPr>
                <w:color w:val="EE0000"/>
                <w:sz w:val="20"/>
                <w:szCs w:val="20"/>
              </w:rPr>
            </w:pPr>
            <w:r w:rsidRPr="008752C5">
              <w:rPr>
                <w:color w:val="EE0000"/>
                <w:sz w:val="20"/>
                <w:szCs w:val="20"/>
              </w:rPr>
              <w:t>Spolupráce s technickými školami a firmami (např. workshopy, exkurze).</w:t>
            </w:r>
          </w:p>
          <w:p w14:paraId="1F9B7ADD" w14:textId="77777777" w:rsidR="008752C5" w:rsidRPr="008752C5" w:rsidRDefault="008752C5" w:rsidP="007122A4">
            <w:pPr>
              <w:jc w:val="both"/>
              <w:rPr>
                <w:color w:val="EE0000"/>
                <w:sz w:val="20"/>
                <w:szCs w:val="20"/>
              </w:rPr>
            </w:pPr>
            <w:r w:rsidRPr="008752C5">
              <w:rPr>
                <w:color w:val="EE0000"/>
                <w:sz w:val="20"/>
                <w:szCs w:val="20"/>
              </w:rPr>
              <w:t>Vybavení dílen, laboratoří nebo technických učeben.</w:t>
            </w:r>
          </w:p>
          <w:p w14:paraId="2AC52795" w14:textId="77777777" w:rsidR="008752C5" w:rsidRPr="008752C5" w:rsidRDefault="008752C5" w:rsidP="007122A4">
            <w:pPr>
              <w:jc w:val="both"/>
              <w:rPr>
                <w:color w:val="EE0000"/>
                <w:sz w:val="20"/>
                <w:szCs w:val="20"/>
              </w:rPr>
            </w:pPr>
            <w:r w:rsidRPr="008752C5">
              <w:rPr>
                <w:color w:val="EE0000"/>
                <w:sz w:val="20"/>
                <w:szCs w:val="20"/>
              </w:rPr>
              <w:t xml:space="preserve">Zapojení do soutěží jako Technická olympiáda nebo </w:t>
            </w:r>
            <w:proofErr w:type="spellStart"/>
            <w:r w:rsidRPr="008752C5">
              <w:rPr>
                <w:color w:val="EE0000"/>
                <w:sz w:val="20"/>
                <w:szCs w:val="20"/>
              </w:rPr>
              <w:t>Robosoutěž</w:t>
            </w:r>
            <w:proofErr w:type="spellEnd"/>
            <w:r w:rsidRPr="008752C5">
              <w:rPr>
                <w:color w:val="EE0000"/>
                <w:sz w:val="20"/>
                <w:szCs w:val="20"/>
              </w:rPr>
              <w:t>.</w:t>
            </w:r>
          </w:p>
          <w:p w14:paraId="688C5AEA" w14:textId="77777777" w:rsidR="008752C5" w:rsidRPr="008752C5" w:rsidRDefault="008752C5" w:rsidP="007122A4">
            <w:pPr>
              <w:jc w:val="both"/>
              <w:rPr>
                <w:color w:val="EE0000"/>
                <w:sz w:val="20"/>
                <w:szCs w:val="20"/>
              </w:rPr>
            </w:pPr>
            <w:r w:rsidRPr="008752C5">
              <w:rPr>
                <w:color w:val="EE0000"/>
                <w:sz w:val="20"/>
                <w:szCs w:val="20"/>
              </w:rPr>
              <w:t xml:space="preserve">3D tisk, robotika, programování </w:t>
            </w:r>
            <w:proofErr w:type="spellStart"/>
            <w:r w:rsidRPr="008752C5">
              <w:rPr>
                <w:color w:val="EE0000"/>
                <w:sz w:val="20"/>
                <w:szCs w:val="20"/>
              </w:rPr>
              <w:t>Arduino</w:t>
            </w:r>
            <w:proofErr w:type="spellEnd"/>
            <w:r w:rsidRPr="008752C5">
              <w:rPr>
                <w:color w:val="EE0000"/>
                <w:sz w:val="20"/>
                <w:szCs w:val="20"/>
              </w:rPr>
              <w:t xml:space="preserve"> nebo Lego </w:t>
            </w:r>
            <w:proofErr w:type="spellStart"/>
            <w:r w:rsidRPr="008752C5">
              <w:rPr>
                <w:color w:val="EE0000"/>
                <w:sz w:val="20"/>
                <w:szCs w:val="20"/>
              </w:rPr>
              <w:t>Mindstorms</w:t>
            </w:r>
            <w:proofErr w:type="spellEnd"/>
            <w:r w:rsidRPr="008752C5">
              <w:rPr>
                <w:color w:val="EE0000"/>
                <w:sz w:val="20"/>
                <w:szCs w:val="20"/>
              </w:rPr>
              <w:t>.</w:t>
            </w:r>
          </w:p>
          <w:p w14:paraId="6B88B067" w14:textId="77777777" w:rsidR="008752C5" w:rsidRPr="008752C5" w:rsidRDefault="008752C5" w:rsidP="007122A4">
            <w:pPr>
              <w:jc w:val="both"/>
              <w:rPr>
                <w:color w:val="EE0000"/>
                <w:sz w:val="20"/>
                <w:szCs w:val="20"/>
              </w:rPr>
            </w:pPr>
          </w:p>
          <w:p w14:paraId="75E440BF" w14:textId="77777777" w:rsidR="008752C5" w:rsidRPr="001F2D2D" w:rsidRDefault="008752C5" w:rsidP="007122A4">
            <w:pPr>
              <w:jc w:val="both"/>
              <w:rPr>
                <w:b/>
                <w:bCs/>
                <w:color w:val="EE0000"/>
                <w:sz w:val="20"/>
                <w:szCs w:val="20"/>
              </w:rPr>
            </w:pPr>
            <w:r w:rsidRPr="001F2D2D">
              <w:rPr>
                <w:b/>
                <w:bCs/>
                <w:color w:val="EE0000"/>
                <w:sz w:val="20"/>
                <w:szCs w:val="20"/>
              </w:rPr>
              <w:t>2.3 Rozvoj podnikavosti a iniciativy</w:t>
            </w:r>
          </w:p>
          <w:p w14:paraId="5094DDCA" w14:textId="77777777" w:rsidR="008752C5" w:rsidRPr="008752C5" w:rsidRDefault="008752C5" w:rsidP="007122A4">
            <w:pPr>
              <w:jc w:val="both"/>
              <w:rPr>
                <w:color w:val="EE0000"/>
                <w:sz w:val="20"/>
                <w:szCs w:val="20"/>
              </w:rPr>
            </w:pPr>
            <w:r w:rsidRPr="008752C5">
              <w:rPr>
                <w:color w:val="EE0000"/>
                <w:sz w:val="20"/>
                <w:szCs w:val="20"/>
              </w:rPr>
              <w:t>Mini-podniky, fiktivní firmy, žákovské projekty.</w:t>
            </w:r>
          </w:p>
          <w:p w14:paraId="7A0D78B4" w14:textId="77777777" w:rsidR="008752C5" w:rsidRPr="008752C5" w:rsidRDefault="008752C5" w:rsidP="007122A4">
            <w:pPr>
              <w:jc w:val="both"/>
              <w:rPr>
                <w:color w:val="EE0000"/>
                <w:sz w:val="20"/>
                <w:szCs w:val="20"/>
              </w:rPr>
            </w:pPr>
            <w:r w:rsidRPr="008752C5">
              <w:rPr>
                <w:color w:val="EE0000"/>
                <w:sz w:val="20"/>
                <w:szCs w:val="20"/>
              </w:rPr>
              <w:t>Soutěže jako Tvoje výzva, Startup projekt nebo Najdi, co tě baví.</w:t>
            </w:r>
          </w:p>
          <w:p w14:paraId="71DC87ED" w14:textId="77777777" w:rsidR="008752C5" w:rsidRPr="008752C5" w:rsidRDefault="008752C5" w:rsidP="007122A4">
            <w:pPr>
              <w:jc w:val="both"/>
              <w:rPr>
                <w:color w:val="EE0000"/>
                <w:sz w:val="20"/>
                <w:szCs w:val="20"/>
              </w:rPr>
            </w:pPr>
            <w:r w:rsidRPr="008752C5">
              <w:rPr>
                <w:color w:val="EE0000"/>
                <w:sz w:val="20"/>
                <w:szCs w:val="20"/>
              </w:rPr>
              <w:t>Projektové dny zaměřené na řešení problémů z reálného života.</w:t>
            </w:r>
          </w:p>
          <w:p w14:paraId="345776B9" w14:textId="77777777" w:rsidR="008752C5" w:rsidRPr="008752C5" w:rsidRDefault="008752C5" w:rsidP="007122A4">
            <w:pPr>
              <w:jc w:val="both"/>
              <w:rPr>
                <w:color w:val="EE0000"/>
                <w:sz w:val="20"/>
                <w:szCs w:val="20"/>
              </w:rPr>
            </w:pPr>
            <w:r w:rsidRPr="008752C5">
              <w:rPr>
                <w:color w:val="EE0000"/>
                <w:sz w:val="20"/>
                <w:szCs w:val="20"/>
              </w:rPr>
              <w:t>Spolupráce s podnikateli nebo inkubátory.</w:t>
            </w:r>
          </w:p>
          <w:p w14:paraId="1A727924" w14:textId="77777777" w:rsidR="008752C5" w:rsidRPr="008752C5" w:rsidRDefault="008752C5" w:rsidP="007122A4">
            <w:pPr>
              <w:jc w:val="both"/>
              <w:rPr>
                <w:color w:val="EE0000"/>
                <w:sz w:val="20"/>
                <w:szCs w:val="20"/>
              </w:rPr>
            </w:pPr>
          </w:p>
          <w:p w14:paraId="349E1D11" w14:textId="77777777" w:rsidR="008752C5" w:rsidRPr="001F2D2D" w:rsidRDefault="008752C5" w:rsidP="007122A4">
            <w:pPr>
              <w:jc w:val="both"/>
              <w:rPr>
                <w:b/>
                <w:bCs/>
                <w:color w:val="EE0000"/>
                <w:sz w:val="20"/>
                <w:szCs w:val="20"/>
              </w:rPr>
            </w:pPr>
            <w:r w:rsidRPr="001F2D2D">
              <w:rPr>
                <w:b/>
                <w:bCs/>
                <w:color w:val="EE0000"/>
                <w:sz w:val="20"/>
                <w:szCs w:val="20"/>
              </w:rPr>
              <w:t>2.4 Digitalizace</w:t>
            </w:r>
          </w:p>
          <w:p w14:paraId="30CDD77D" w14:textId="77777777" w:rsidR="008752C5" w:rsidRPr="008752C5" w:rsidRDefault="008752C5" w:rsidP="007122A4">
            <w:pPr>
              <w:jc w:val="both"/>
              <w:rPr>
                <w:color w:val="EE0000"/>
                <w:sz w:val="20"/>
                <w:szCs w:val="20"/>
              </w:rPr>
            </w:pPr>
            <w:r w:rsidRPr="008752C5">
              <w:rPr>
                <w:color w:val="EE0000"/>
                <w:sz w:val="20"/>
                <w:szCs w:val="20"/>
              </w:rPr>
              <w:t xml:space="preserve">Zavedení digitální výuky (např. LMS systémy – </w:t>
            </w:r>
            <w:proofErr w:type="spellStart"/>
            <w:r w:rsidRPr="008752C5">
              <w:rPr>
                <w:color w:val="EE0000"/>
                <w:sz w:val="20"/>
                <w:szCs w:val="20"/>
              </w:rPr>
              <w:t>Moodle</w:t>
            </w:r>
            <w:proofErr w:type="spellEnd"/>
            <w:r w:rsidRPr="008752C5">
              <w:rPr>
                <w:color w:val="EE0000"/>
                <w:sz w:val="20"/>
                <w:szCs w:val="20"/>
              </w:rPr>
              <w:t xml:space="preserve">, Google </w:t>
            </w:r>
            <w:proofErr w:type="spellStart"/>
            <w:r w:rsidRPr="008752C5">
              <w:rPr>
                <w:color w:val="EE0000"/>
                <w:sz w:val="20"/>
                <w:szCs w:val="20"/>
              </w:rPr>
              <w:t>Classroom</w:t>
            </w:r>
            <w:proofErr w:type="spellEnd"/>
            <w:r w:rsidRPr="008752C5">
              <w:rPr>
                <w:color w:val="EE0000"/>
                <w:sz w:val="20"/>
                <w:szCs w:val="20"/>
              </w:rPr>
              <w:t>).</w:t>
            </w:r>
          </w:p>
          <w:p w14:paraId="63D0A6BB" w14:textId="77777777" w:rsidR="008752C5" w:rsidRPr="008752C5" w:rsidRDefault="008752C5" w:rsidP="007122A4">
            <w:pPr>
              <w:jc w:val="both"/>
              <w:rPr>
                <w:color w:val="EE0000"/>
                <w:sz w:val="20"/>
                <w:szCs w:val="20"/>
              </w:rPr>
            </w:pPr>
            <w:r w:rsidRPr="008752C5">
              <w:rPr>
                <w:color w:val="EE0000"/>
                <w:sz w:val="20"/>
                <w:szCs w:val="20"/>
              </w:rPr>
              <w:t>Využití edukačních aplikací (</w:t>
            </w:r>
            <w:proofErr w:type="spellStart"/>
            <w:r w:rsidRPr="008752C5">
              <w:rPr>
                <w:color w:val="EE0000"/>
                <w:sz w:val="20"/>
                <w:szCs w:val="20"/>
              </w:rPr>
              <w:t>Padlet</w:t>
            </w:r>
            <w:proofErr w:type="spellEnd"/>
            <w:r w:rsidRPr="008752C5">
              <w:rPr>
                <w:color w:val="EE0000"/>
                <w:sz w:val="20"/>
                <w:szCs w:val="20"/>
              </w:rPr>
              <w:t xml:space="preserve">, </w:t>
            </w:r>
            <w:proofErr w:type="spellStart"/>
            <w:r w:rsidRPr="008752C5">
              <w:rPr>
                <w:color w:val="EE0000"/>
                <w:sz w:val="20"/>
                <w:szCs w:val="20"/>
              </w:rPr>
              <w:t>Kahoot</w:t>
            </w:r>
            <w:proofErr w:type="spellEnd"/>
            <w:r w:rsidRPr="008752C5">
              <w:rPr>
                <w:color w:val="EE0000"/>
                <w:sz w:val="20"/>
                <w:szCs w:val="20"/>
              </w:rPr>
              <w:t xml:space="preserve">, </w:t>
            </w:r>
            <w:proofErr w:type="spellStart"/>
            <w:proofErr w:type="gramStart"/>
            <w:r w:rsidRPr="008752C5">
              <w:rPr>
                <w:color w:val="EE0000"/>
                <w:sz w:val="20"/>
                <w:szCs w:val="20"/>
              </w:rPr>
              <w:t>Canva</w:t>
            </w:r>
            <w:proofErr w:type="spellEnd"/>
            <w:r w:rsidRPr="008752C5">
              <w:rPr>
                <w:color w:val="EE0000"/>
                <w:sz w:val="20"/>
                <w:szCs w:val="20"/>
              </w:rPr>
              <w:t>,</w:t>
            </w:r>
            <w:proofErr w:type="gramEnd"/>
            <w:r w:rsidRPr="008752C5">
              <w:rPr>
                <w:color w:val="EE0000"/>
                <w:sz w:val="20"/>
                <w:szCs w:val="20"/>
              </w:rPr>
              <w:t xml:space="preserve"> apod.).</w:t>
            </w:r>
          </w:p>
          <w:p w14:paraId="56994958" w14:textId="77777777" w:rsidR="008752C5" w:rsidRPr="008752C5" w:rsidRDefault="008752C5" w:rsidP="007122A4">
            <w:pPr>
              <w:jc w:val="both"/>
              <w:rPr>
                <w:color w:val="EE0000"/>
                <w:sz w:val="20"/>
                <w:szCs w:val="20"/>
              </w:rPr>
            </w:pPr>
            <w:r w:rsidRPr="008752C5">
              <w:rPr>
                <w:color w:val="EE0000"/>
                <w:sz w:val="20"/>
                <w:szCs w:val="20"/>
              </w:rPr>
              <w:t>Výuka základů programování a algoritmizace.</w:t>
            </w:r>
          </w:p>
          <w:p w14:paraId="519FA702" w14:textId="77777777" w:rsidR="008752C5" w:rsidRPr="008752C5" w:rsidRDefault="008752C5" w:rsidP="007122A4">
            <w:pPr>
              <w:jc w:val="both"/>
              <w:rPr>
                <w:color w:val="EE0000"/>
                <w:sz w:val="20"/>
                <w:szCs w:val="20"/>
              </w:rPr>
            </w:pPr>
            <w:r w:rsidRPr="008752C5">
              <w:rPr>
                <w:color w:val="EE0000"/>
                <w:sz w:val="20"/>
                <w:szCs w:val="20"/>
              </w:rPr>
              <w:t>Školení pro učitele v oblasti ICT.</w:t>
            </w:r>
          </w:p>
          <w:p w14:paraId="74D6E319" w14:textId="77777777" w:rsidR="008752C5" w:rsidRPr="008752C5" w:rsidRDefault="008752C5" w:rsidP="007122A4">
            <w:pPr>
              <w:jc w:val="both"/>
              <w:rPr>
                <w:color w:val="EE0000"/>
                <w:sz w:val="20"/>
                <w:szCs w:val="20"/>
              </w:rPr>
            </w:pPr>
            <w:r w:rsidRPr="008752C5">
              <w:rPr>
                <w:color w:val="EE0000"/>
                <w:sz w:val="20"/>
                <w:szCs w:val="20"/>
              </w:rPr>
              <w:t>Zapojení do aktivit v rámci Strategie digitálního vzdělávání.</w:t>
            </w:r>
          </w:p>
          <w:p w14:paraId="72D31B15" w14:textId="77777777" w:rsidR="008752C5" w:rsidRPr="008752C5" w:rsidRDefault="008752C5" w:rsidP="007122A4">
            <w:pPr>
              <w:jc w:val="both"/>
              <w:rPr>
                <w:color w:val="EE0000"/>
                <w:sz w:val="20"/>
                <w:szCs w:val="20"/>
              </w:rPr>
            </w:pPr>
          </w:p>
          <w:p w14:paraId="27C2EF23" w14:textId="77777777" w:rsidR="008752C5" w:rsidRPr="001F2D2D" w:rsidRDefault="008752C5" w:rsidP="007122A4">
            <w:pPr>
              <w:jc w:val="both"/>
              <w:rPr>
                <w:b/>
                <w:bCs/>
                <w:color w:val="EE0000"/>
                <w:sz w:val="20"/>
                <w:szCs w:val="20"/>
              </w:rPr>
            </w:pPr>
            <w:r w:rsidRPr="001F2D2D">
              <w:rPr>
                <w:b/>
                <w:bCs/>
                <w:color w:val="EE0000"/>
                <w:sz w:val="20"/>
                <w:szCs w:val="20"/>
              </w:rPr>
              <w:t>2.5 Cizojazyčné vzdělávání</w:t>
            </w:r>
          </w:p>
          <w:p w14:paraId="7C5CEAF3" w14:textId="77777777" w:rsidR="008752C5" w:rsidRPr="008752C5" w:rsidRDefault="008752C5" w:rsidP="007122A4">
            <w:pPr>
              <w:jc w:val="both"/>
              <w:rPr>
                <w:color w:val="EE0000"/>
                <w:sz w:val="20"/>
                <w:szCs w:val="20"/>
              </w:rPr>
            </w:pPr>
            <w:r w:rsidRPr="008752C5">
              <w:rPr>
                <w:color w:val="EE0000"/>
                <w:sz w:val="20"/>
                <w:szCs w:val="20"/>
              </w:rPr>
              <w:t>Jazykové kurzy, konverzace s rodilými mluvčími.</w:t>
            </w:r>
          </w:p>
          <w:p w14:paraId="13AE794C" w14:textId="77777777" w:rsidR="008752C5" w:rsidRPr="008752C5" w:rsidRDefault="008752C5" w:rsidP="007122A4">
            <w:pPr>
              <w:jc w:val="both"/>
              <w:rPr>
                <w:color w:val="EE0000"/>
                <w:sz w:val="20"/>
                <w:szCs w:val="20"/>
              </w:rPr>
            </w:pPr>
            <w:r w:rsidRPr="008752C5">
              <w:rPr>
                <w:color w:val="EE0000"/>
                <w:sz w:val="20"/>
                <w:szCs w:val="20"/>
              </w:rPr>
              <w:t>Výjezdy do zahraničí (jazykové pobyty, výměnné pobyty, Erasmus+).</w:t>
            </w:r>
          </w:p>
          <w:p w14:paraId="27700664" w14:textId="77777777" w:rsidR="008752C5" w:rsidRPr="008752C5" w:rsidRDefault="008752C5" w:rsidP="007122A4">
            <w:pPr>
              <w:jc w:val="both"/>
              <w:rPr>
                <w:color w:val="EE0000"/>
                <w:sz w:val="20"/>
                <w:szCs w:val="20"/>
              </w:rPr>
            </w:pPr>
            <w:r w:rsidRPr="008752C5">
              <w:rPr>
                <w:color w:val="EE0000"/>
                <w:sz w:val="20"/>
                <w:szCs w:val="20"/>
              </w:rPr>
              <w:t>Mezinárodní projekty (</w:t>
            </w:r>
            <w:proofErr w:type="spellStart"/>
            <w:r w:rsidRPr="008752C5">
              <w:rPr>
                <w:color w:val="EE0000"/>
                <w:sz w:val="20"/>
                <w:szCs w:val="20"/>
              </w:rPr>
              <w:t>eTwinning</w:t>
            </w:r>
            <w:proofErr w:type="spellEnd"/>
            <w:r w:rsidRPr="008752C5">
              <w:rPr>
                <w:color w:val="EE0000"/>
                <w:sz w:val="20"/>
                <w:szCs w:val="20"/>
              </w:rPr>
              <w:t>).</w:t>
            </w:r>
          </w:p>
          <w:p w14:paraId="0FB2037F" w14:textId="77777777" w:rsidR="008752C5" w:rsidRPr="008752C5" w:rsidRDefault="008752C5" w:rsidP="007122A4">
            <w:pPr>
              <w:jc w:val="both"/>
              <w:rPr>
                <w:color w:val="EE0000"/>
                <w:sz w:val="20"/>
                <w:szCs w:val="20"/>
              </w:rPr>
            </w:pPr>
            <w:r w:rsidRPr="008752C5">
              <w:rPr>
                <w:color w:val="EE0000"/>
                <w:sz w:val="20"/>
                <w:szCs w:val="20"/>
              </w:rPr>
              <w:t>Anglické dny nebo jazykové týdny na škole.</w:t>
            </w:r>
          </w:p>
          <w:p w14:paraId="3FC1262B" w14:textId="3B3CD875" w:rsidR="008752C5" w:rsidRPr="008752C5" w:rsidRDefault="008752C5" w:rsidP="007122A4">
            <w:pPr>
              <w:spacing w:after="240"/>
              <w:jc w:val="both"/>
              <w:rPr>
                <w:color w:val="EE0000"/>
                <w:sz w:val="20"/>
                <w:szCs w:val="20"/>
              </w:rPr>
            </w:pPr>
            <w:r w:rsidRPr="008752C5">
              <w:rPr>
                <w:color w:val="EE0000"/>
                <w:sz w:val="20"/>
                <w:szCs w:val="20"/>
              </w:rPr>
              <w:t>Vyučování vybraných předmětů v cizím jazyce (CLIL).</w:t>
            </w:r>
          </w:p>
        </w:tc>
      </w:tr>
      <w:tr w:rsidR="00D91A0F" w14:paraId="5D307D4D" w14:textId="77777777" w:rsidTr="00CE5562">
        <w:tc>
          <w:tcPr>
            <w:tcW w:w="2263" w:type="dxa"/>
            <w:vAlign w:val="center"/>
          </w:tcPr>
          <w:p w14:paraId="510009A4" w14:textId="2CA37BDC" w:rsidR="00D91A0F" w:rsidRPr="00A970C2" w:rsidRDefault="008752C5" w:rsidP="00CE5562">
            <w:pPr>
              <w:rPr>
                <w:b/>
                <w:bCs/>
                <w:color w:val="EE0000"/>
              </w:rPr>
            </w:pPr>
            <w:r w:rsidRPr="00A970C2">
              <w:rPr>
                <w:b/>
                <w:bCs/>
                <w:color w:val="EE0000"/>
              </w:rPr>
              <w:t>Aktivity spolupráce</w:t>
            </w:r>
          </w:p>
        </w:tc>
        <w:tc>
          <w:tcPr>
            <w:tcW w:w="6799" w:type="dxa"/>
            <w:vAlign w:val="center"/>
          </w:tcPr>
          <w:p w14:paraId="734D459D" w14:textId="76B5753A" w:rsidR="008752C5" w:rsidRDefault="008752C5" w:rsidP="007122A4">
            <w:pPr>
              <w:spacing w:before="240"/>
              <w:jc w:val="both"/>
              <w:rPr>
                <w:color w:val="EE0000"/>
                <w:sz w:val="20"/>
                <w:szCs w:val="20"/>
              </w:rPr>
            </w:pPr>
            <w:r w:rsidRPr="007122A4">
              <w:rPr>
                <w:b/>
                <w:bCs/>
                <w:color w:val="EE0000"/>
                <w:sz w:val="20"/>
                <w:szCs w:val="20"/>
              </w:rPr>
              <w:t>2.1 Kariérové poradenství</w:t>
            </w:r>
            <w:r w:rsidRPr="008752C5">
              <w:rPr>
                <w:color w:val="EE0000"/>
                <w:sz w:val="20"/>
                <w:szCs w:val="20"/>
              </w:rPr>
              <w:t xml:space="preserve"> – spolupráce se zaměstnavateli (např. exkurze </w:t>
            </w:r>
            <w:r w:rsidR="0070413C">
              <w:rPr>
                <w:color w:val="EE0000"/>
                <w:sz w:val="20"/>
                <w:szCs w:val="20"/>
              </w:rPr>
              <w:br/>
            </w:r>
            <w:r w:rsidRPr="008752C5">
              <w:rPr>
                <w:color w:val="EE0000"/>
                <w:sz w:val="20"/>
                <w:szCs w:val="20"/>
              </w:rPr>
              <w:t xml:space="preserve">do firem a organizací, besedy s odborníky z praxe), spolupráce se SŠ a VŠ (např. návštěvy a dny otevřených dveří, společné projekty a soutěže), spolupráce s ÚP a Informačními centry (individuální a skupinové poradenství, testování předpokladů). Sdílení dobré praxe výchovnými a kariérovými poradci škol. </w:t>
            </w:r>
          </w:p>
          <w:p w14:paraId="0E42DA31" w14:textId="77777777" w:rsidR="008752C5" w:rsidRPr="008752C5" w:rsidRDefault="008752C5" w:rsidP="007122A4">
            <w:pPr>
              <w:jc w:val="both"/>
              <w:rPr>
                <w:color w:val="EE0000"/>
                <w:sz w:val="20"/>
                <w:szCs w:val="20"/>
              </w:rPr>
            </w:pPr>
          </w:p>
          <w:p w14:paraId="76748461" w14:textId="77777777" w:rsidR="008752C5" w:rsidRPr="008752C5" w:rsidRDefault="008752C5" w:rsidP="007122A4">
            <w:pPr>
              <w:jc w:val="both"/>
              <w:rPr>
                <w:color w:val="EE0000"/>
                <w:sz w:val="20"/>
                <w:szCs w:val="20"/>
              </w:rPr>
            </w:pPr>
            <w:r w:rsidRPr="007122A4">
              <w:rPr>
                <w:b/>
                <w:bCs/>
                <w:color w:val="EE0000"/>
                <w:sz w:val="20"/>
                <w:szCs w:val="20"/>
              </w:rPr>
              <w:t>2.2 Polytechnické vzdělávání</w:t>
            </w:r>
            <w:r w:rsidRPr="008752C5">
              <w:rPr>
                <w:color w:val="EE0000"/>
                <w:sz w:val="20"/>
                <w:szCs w:val="20"/>
              </w:rPr>
              <w:t xml:space="preserve"> – polytechnické soutěže pro žáky ZŠ, realizace workshopů nebo projektových dnů k polytechnickému vzdělávání</w:t>
            </w:r>
          </w:p>
          <w:p w14:paraId="6F077040" w14:textId="77777777" w:rsidR="008752C5" w:rsidRPr="0070413C" w:rsidRDefault="008752C5" w:rsidP="007122A4">
            <w:pPr>
              <w:jc w:val="both"/>
              <w:rPr>
                <w:b/>
                <w:bCs/>
                <w:color w:val="EE0000"/>
                <w:sz w:val="20"/>
                <w:szCs w:val="20"/>
              </w:rPr>
            </w:pPr>
            <w:r w:rsidRPr="0070413C">
              <w:rPr>
                <w:b/>
                <w:bCs/>
                <w:color w:val="EE0000"/>
                <w:sz w:val="20"/>
                <w:szCs w:val="20"/>
              </w:rPr>
              <w:t>PŘÍLEŽITOST</w:t>
            </w:r>
          </w:p>
          <w:p w14:paraId="0B6A4090" w14:textId="77777777" w:rsidR="008752C5" w:rsidRPr="008752C5" w:rsidRDefault="008752C5" w:rsidP="007122A4">
            <w:pPr>
              <w:jc w:val="both"/>
              <w:rPr>
                <w:color w:val="EE0000"/>
                <w:sz w:val="20"/>
                <w:szCs w:val="20"/>
              </w:rPr>
            </w:pPr>
          </w:p>
          <w:p w14:paraId="063B8ACA" w14:textId="77777777" w:rsidR="008752C5" w:rsidRPr="008752C5" w:rsidRDefault="008752C5" w:rsidP="007122A4">
            <w:pPr>
              <w:jc w:val="both"/>
              <w:rPr>
                <w:color w:val="EE0000"/>
                <w:sz w:val="20"/>
                <w:szCs w:val="20"/>
              </w:rPr>
            </w:pPr>
            <w:r w:rsidRPr="007122A4">
              <w:rPr>
                <w:b/>
                <w:bCs/>
                <w:color w:val="EE0000"/>
                <w:sz w:val="20"/>
                <w:szCs w:val="20"/>
              </w:rPr>
              <w:lastRenderedPageBreak/>
              <w:t>2.3 Rozvoj podnikavosti a iniciativy</w:t>
            </w:r>
            <w:r w:rsidRPr="008752C5">
              <w:rPr>
                <w:color w:val="EE0000"/>
                <w:sz w:val="20"/>
                <w:szCs w:val="20"/>
              </w:rPr>
              <w:t xml:space="preserve"> – projektové dny nebo workshopy zaměřené na rozvoj podnikavosti a iniciativy</w:t>
            </w:r>
          </w:p>
          <w:p w14:paraId="35481CE2" w14:textId="77777777" w:rsidR="008752C5" w:rsidRPr="0070413C" w:rsidRDefault="008752C5" w:rsidP="007122A4">
            <w:pPr>
              <w:jc w:val="both"/>
              <w:rPr>
                <w:b/>
                <w:bCs/>
                <w:color w:val="EE0000"/>
                <w:sz w:val="20"/>
                <w:szCs w:val="20"/>
              </w:rPr>
            </w:pPr>
            <w:r w:rsidRPr="0070413C">
              <w:rPr>
                <w:b/>
                <w:bCs/>
                <w:color w:val="EE0000"/>
                <w:sz w:val="20"/>
                <w:szCs w:val="20"/>
              </w:rPr>
              <w:t>PŘÍLEŽITOST</w:t>
            </w:r>
          </w:p>
          <w:p w14:paraId="2A88D81B" w14:textId="77777777" w:rsidR="008752C5" w:rsidRPr="008752C5" w:rsidRDefault="008752C5" w:rsidP="007122A4">
            <w:pPr>
              <w:jc w:val="both"/>
              <w:rPr>
                <w:color w:val="EE0000"/>
                <w:sz w:val="20"/>
                <w:szCs w:val="20"/>
              </w:rPr>
            </w:pPr>
          </w:p>
          <w:p w14:paraId="3F777745" w14:textId="77777777" w:rsidR="00D91A0F" w:rsidRPr="008752C5" w:rsidRDefault="008752C5" w:rsidP="007122A4">
            <w:pPr>
              <w:jc w:val="both"/>
              <w:rPr>
                <w:color w:val="EE0000"/>
                <w:sz w:val="20"/>
                <w:szCs w:val="20"/>
              </w:rPr>
            </w:pPr>
            <w:r w:rsidRPr="008752C5">
              <w:rPr>
                <w:color w:val="EE0000"/>
                <w:sz w:val="20"/>
                <w:szCs w:val="20"/>
              </w:rPr>
              <w:t>2.4 Digitalizace – workshopy pro pedagogy</w:t>
            </w:r>
          </w:p>
          <w:p w14:paraId="45025652" w14:textId="77777777" w:rsidR="008752C5" w:rsidRPr="008752C5" w:rsidRDefault="008752C5" w:rsidP="007122A4">
            <w:pPr>
              <w:jc w:val="both"/>
              <w:rPr>
                <w:color w:val="EE0000"/>
                <w:sz w:val="20"/>
                <w:szCs w:val="20"/>
              </w:rPr>
            </w:pPr>
          </w:p>
          <w:p w14:paraId="097EB69E" w14:textId="5810961E" w:rsidR="008752C5" w:rsidRPr="008752C5" w:rsidRDefault="008752C5" w:rsidP="007122A4">
            <w:pPr>
              <w:jc w:val="both"/>
              <w:rPr>
                <w:color w:val="EE0000"/>
              </w:rPr>
            </w:pPr>
            <w:r w:rsidRPr="008752C5">
              <w:rPr>
                <w:color w:val="EE0000"/>
                <w:sz w:val="20"/>
                <w:szCs w:val="20"/>
              </w:rPr>
              <w:t xml:space="preserve">2.5 Cizojazyčné </w:t>
            </w:r>
            <w:r w:rsidR="00DC3DEE" w:rsidRPr="008752C5">
              <w:rPr>
                <w:color w:val="EE0000"/>
                <w:sz w:val="20"/>
                <w:szCs w:val="20"/>
              </w:rPr>
              <w:t>vzdělávání – setkání</w:t>
            </w:r>
            <w:r w:rsidRPr="008752C5">
              <w:rPr>
                <w:color w:val="EE0000"/>
                <w:sz w:val="20"/>
                <w:szCs w:val="20"/>
              </w:rPr>
              <w:t xml:space="preserve"> odborníků v oblasti cizojazyčného vzdělávání formou kulatých stolů, sdílení zkušeností a dobré praxe</w:t>
            </w:r>
          </w:p>
        </w:tc>
      </w:tr>
    </w:tbl>
    <w:p w14:paraId="22BA84F4" w14:textId="77777777" w:rsidR="00687964" w:rsidRDefault="00687964"/>
    <w:tbl>
      <w:tblPr>
        <w:tblStyle w:val="Mkatabulky"/>
        <w:tblW w:w="0" w:type="auto"/>
        <w:tblLook w:val="04A0" w:firstRow="1" w:lastRow="0" w:firstColumn="1" w:lastColumn="0" w:noHBand="0" w:noVBand="1"/>
      </w:tblPr>
      <w:tblGrid>
        <w:gridCol w:w="2263"/>
        <w:gridCol w:w="6797"/>
      </w:tblGrid>
      <w:tr w:rsidR="0099382C" w:rsidRPr="0099382C" w14:paraId="035D7674" w14:textId="77777777" w:rsidTr="007122A4">
        <w:trPr>
          <w:trHeight w:val="646"/>
        </w:trPr>
        <w:tc>
          <w:tcPr>
            <w:tcW w:w="2263" w:type="dxa"/>
            <w:shd w:val="clear" w:color="auto" w:fill="074F6A" w:themeFill="accent4" w:themeFillShade="80"/>
            <w:vAlign w:val="center"/>
          </w:tcPr>
          <w:p w14:paraId="716A11CE" w14:textId="110DBA0D" w:rsidR="0099382C" w:rsidRPr="007122A4" w:rsidRDefault="0099382C" w:rsidP="00CE5562">
            <w:pPr>
              <w:rPr>
                <w:rFonts w:eastAsia="Times New Roman" w:cs="Times New Roman"/>
                <w:b/>
                <w:color w:val="FFFFFF" w:themeColor="background1"/>
                <w:lang w:eastAsia="cs-CZ"/>
              </w:rPr>
            </w:pPr>
            <w:r w:rsidRPr="007122A4">
              <w:rPr>
                <w:rFonts w:eastAsia="Times New Roman" w:cs="Times New Roman"/>
                <w:b/>
                <w:color w:val="FFFFFF" w:themeColor="background1"/>
                <w:lang w:eastAsia="cs-CZ"/>
              </w:rPr>
              <w:t>Priorita 3</w:t>
            </w:r>
          </w:p>
        </w:tc>
        <w:tc>
          <w:tcPr>
            <w:tcW w:w="6799" w:type="dxa"/>
            <w:shd w:val="clear" w:color="auto" w:fill="074F6A" w:themeFill="accent4" w:themeFillShade="80"/>
            <w:vAlign w:val="center"/>
          </w:tcPr>
          <w:p w14:paraId="0D39F44A" w14:textId="17D769B3" w:rsidR="0099382C" w:rsidRPr="007122A4" w:rsidRDefault="0099382C" w:rsidP="00CE5562">
            <w:pPr>
              <w:rPr>
                <w:rFonts w:eastAsia="Times New Roman" w:cs="Times New Roman"/>
                <w:b/>
                <w:caps/>
                <w:color w:val="FFFFFF" w:themeColor="background1"/>
                <w:lang w:eastAsia="cs-CZ"/>
              </w:rPr>
            </w:pPr>
            <w:r w:rsidRPr="007122A4">
              <w:rPr>
                <w:rFonts w:eastAsia="Times New Roman" w:cs="Times New Roman"/>
                <w:b/>
                <w:caps/>
                <w:color w:val="FFFFFF" w:themeColor="background1"/>
                <w:lang w:eastAsia="cs-CZ"/>
              </w:rPr>
              <w:t>Gramotnosti</w:t>
            </w:r>
          </w:p>
        </w:tc>
      </w:tr>
      <w:tr w:rsidR="0099382C" w14:paraId="0F3E194D" w14:textId="77777777" w:rsidTr="00CE5562">
        <w:tc>
          <w:tcPr>
            <w:tcW w:w="2263" w:type="dxa"/>
            <w:vAlign w:val="center"/>
          </w:tcPr>
          <w:p w14:paraId="33960321" w14:textId="3B97D6C4" w:rsidR="0099382C" w:rsidRPr="00A970C2" w:rsidRDefault="0099382C" w:rsidP="00CE5562">
            <w:pPr>
              <w:rPr>
                <w:b/>
                <w:bCs/>
                <w:color w:val="074F6A" w:themeColor="accent4" w:themeShade="80"/>
              </w:rPr>
            </w:pPr>
            <w:r w:rsidRPr="00A970C2">
              <w:rPr>
                <w:b/>
                <w:bCs/>
                <w:color w:val="074F6A" w:themeColor="accent4" w:themeShade="80"/>
              </w:rPr>
              <w:t>Cíl a popis cíle</w:t>
            </w:r>
          </w:p>
        </w:tc>
        <w:tc>
          <w:tcPr>
            <w:tcW w:w="6799" w:type="dxa"/>
            <w:vAlign w:val="center"/>
          </w:tcPr>
          <w:p w14:paraId="3DBC80F3" w14:textId="77777777" w:rsidR="0099382C" w:rsidRPr="007122A4" w:rsidRDefault="0099382C" w:rsidP="007122A4">
            <w:pPr>
              <w:spacing w:before="240"/>
              <w:rPr>
                <w:b/>
                <w:bCs/>
                <w:sz w:val="20"/>
                <w:szCs w:val="20"/>
              </w:rPr>
            </w:pPr>
            <w:r w:rsidRPr="007122A4">
              <w:rPr>
                <w:b/>
                <w:bCs/>
                <w:sz w:val="20"/>
                <w:szCs w:val="20"/>
              </w:rPr>
              <w:t>3.1</w:t>
            </w:r>
            <w:r w:rsidRPr="007122A4">
              <w:rPr>
                <w:b/>
                <w:bCs/>
                <w:sz w:val="20"/>
                <w:szCs w:val="20"/>
              </w:rPr>
              <w:tab/>
              <w:t xml:space="preserve">Informační, mediální </w:t>
            </w:r>
            <w:r w:rsidRPr="007122A4">
              <w:rPr>
                <w:b/>
                <w:bCs/>
                <w:color w:val="EE0000"/>
                <w:sz w:val="20"/>
                <w:szCs w:val="20"/>
              </w:rPr>
              <w:t xml:space="preserve">a finanční </w:t>
            </w:r>
            <w:r w:rsidRPr="007122A4">
              <w:rPr>
                <w:b/>
                <w:bCs/>
                <w:sz w:val="20"/>
                <w:szCs w:val="20"/>
              </w:rPr>
              <w:t>gramotnost</w:t>
            </w:r>
          </w:p>
          <w:p w14:paraId="03ABAE77" w14:textId="77777777" w:rsidR="0099382C" w:rsidRPr="007122A4" w:rsidRDefault="0099382C" w:rsidP="00CE5562">
            <w:pPr>
              <w:rPr>
                <w:b/>
                <w:bCs/>
                <w:sz w:val="20"/>
                <w:szCs w:val="20"/>
              </w:rPr>
            </w:pPr>
            <w:r w:rsidRPr="007122A4">
              <w:rPr>
                <w:b/>
                <w:bCs/>
                <w:sz w:val="20"/>
                <w:szCs w:val="20"/>
              </w:rPr>
              <w:t>3.2</w:t>
            </w:r>
            <w:r w:rsidRPr="007122A4">
              <w:rPr>
                <w:b/>
                <w:bCs/>
                <w:sz w:val="20"/>
                <w:szCs w:val="20"/>
              </w:rPr>
              <w:tab/>
              <w:t>Čtenářská gramotnost a pregramotnost</w:t>
            </w:r>
          </w:p>
          <w:p w14:paraId="6C50C9F1" w14:textId="77777777" w:rsidR="0099382C" w:rsidRPr="007122A4" w:rsidRDefault="0099382C" w:rsidP="00CE5562">
            <w:pPr>
              <w:rPr>
                <w:b/>
                <w:bCs/>
                <w:sz w:val="20"/>
                <w:szCs w:val="20"/>
              </w:rPr>
            </w:pPr>
            <w:r w:rsidRPr="007122A4">
              <w:rPr>
                <w:b/>
                <w:bCs/>
                <w:sz w:val="20"/>
                <w:szCs w:val="20"/>
              </w:rPr>
              <w:t>3.3</w:t>
            </w:r>
            <w:r w:rsidRPr="007122A4">
              <w:rPr>
                <w:b/>
                <w:bCs/>
                <w:sz w:val="20"/>
                <w:szCs w:val="20"/>
              </w:rPr>
              <w:tab/>
              <w:t>Matematická gramotnost a pregramotnost</w:t>
            </w:r>
          </w:p>
          <w:p w14:paraId="72602406" w14:textId="77777777" w:rsidR="0099382C" w:rsidRPr="007122A4" w:rsidRDefault="0099382C" w:rsidP="00CE5562">
            <w:pPr>
              <w:rPr>
                <w:b/>
                <w:bCs/>
                <w:sz w:val="20"/>
                <w:szCs w:val="20"/>
              </w:rPr>
            </w:pPr>
            <w:r w:rsidRPr="007122A4">
              <w:rPr>
                <w:b/>
                <w:bCs/>
                <w:sz w:val="20"/>
                <w:szCs w:val="20"/>
              </w:rPr>
              <w:t>3.4</w:t>
            </w:r>
            <w:r w:rsidRPr="007122A4">
              <w:rPr>
                <w:b/>
                <w:bCs/>
                <w:sz w:val="20"/>
                <w:szCs w:val="20"/>
              </w:rPr>
              <w:tab/>
              <w:t>Cizojazyčná gramotnost a pregramotnost</w:t>
            </w:r>
          </w:p>
          <w:p w14:paraId="535758EC" w14:textId="77777777" w:rsidR="007122A4" w:rsidRPr="0099382C" w:rsidRDefault="007122A4" w:rsidP="00CE5562">
            <w:pPr>
              <w:rPr>
                <w:sz w:val="20"/>
                <w:szCs w:val="20"/>
              </w:rPr>
            </w:pPr>
          </w:p>
          <w:p w14:paraId="1D02CB4D" w14:textId="603F47E1" w:rsidR="0099382C" w:rsidRDefault="0099382C" w:rsidP="007122A4">
            <w:pPr>
              <w:spacing w:after="240"/>
              <w:jc w:val="both"/>
            </w:pPr>
            <w:r w:rsidRPr="0099382C">
              <w:rPr>
                <w:sz w:val="20"/>
                <w:szCs w:val="20"/>
              </w:rPr>
              <w:t xml:space="preserve">Rozvoj stěžejních </w:t>
            </w:r>
            <w:proofErr w:type="spellStart"/>
            <w:r w:rsidRPr="0099382C">
              <w:rPr>
                <w:sz w:val="20"/>
                <w:szCs w:val="20"/>
              </w:rPr>
              <w:t>pregramotností</w:t>
            </w:r>
            <w:proofErr w:type="spellEnd"/>
            <w:r w:rsidRPr="0099382C">
              <w:rPr>
                <w:sz w:val="20"/>
                <w:szCs w:val="20"/>
              </w:rPr>
              <w:t xml:space="preserve"> a gramotností tak, aby mohly být využívány jako nástroje k dosažení dalších cílů. Vytvářet a podporovat schopnosti rozeznat potřeby informací, umět je vyhledat, vyhodnotit jejich validitu </w:t>
            </w:r>
            <w:r w:rsidR="0070413C">
              <w:rPr>
                <w:sz w:val="20"/>
                <w:szCs w:val="20"/>
              </w:rPr>
              <w:br/>
            </w:r>
            <w:r w:rsidRPr="0099382C">
              <w:rPr>
                <w:sz w:val="20"/>
                <w:szCs w:val="20"/>
              </w:rPr>
              <w:t xml:space="preserve">a efektivně je využít. Vést k sumarizaci čteného, vyvozování a hledání souvislostí. Motivovat děti ke čtení. Prohlubovat a rozvíjet finanční gramotnost dětí – naučit nejmladší generaci finanční odpovědnosti. Vést žáky </w:t>
            </w:r>
            <w:r w:rsidR="0070413C">
              <w:rPr>
                <w:sz w:val="20"/>
                <w:szCs w:val="20"/>
              </w:rPr>
              <w:br/>
            </w:r>
            <w:r w:rsidRPr="0099382C">
              <w:rPr>
                <w:sz w:val="20"/>
                <w:szCs w:val="20"/>
              </w:rPr>
              <w:t>ke komunikaci v cizích jazycích</w:t>
            </w:r>
            <w:r>
              <w:rPr>
                <w:sz w:val="20"/>
                <w:szCs w:val="20"/>
              </w:rPr>
              <w:t>.</w:t>
            </w:r>
          </w:p>
        </w:tc>
      </w:tr>
      <w:tr w:rsidR="0099382C" w14:paraId="7C2A9FE8" w14:textId="77777777" w:rsidTr="00CE5562">
        <w:tc>
          <w:tcPr>
            <w:tcW w:w="2263" w:type="dxa"/>
            <w:vAlign w:val="center"/>
          </w:tcPr>
          <w:p w14:paraId="5C5D47A8" w14:textId="393E2E95" w:rsidR="0099382C" w:rsidRPr="00A970C2" w:rsidRDefault="0099382C" w:rsidP="00CE5562">
            <w:pPr>
              <w:rPr>
                <w:b/>
                <w:bCs/>
                <w:color w:val="074F6A" w:themeColor="accent4" w:themeShade="80"/>
              </w:rPr>
            </w:pPr>
            <w:r w:rsidRPr="00A970C2">
              <w:rPr>
                <w:b/>
                <w:bCs/>
                <w:color w:val="074F6A" w:themeColor="accent4" w:themeShade="80"/>
              </w:rPr>
              <w:t>Vazba na klíčová, průřezová a volitelná témata dle Specifických pravidel MAP</w:t>
            </w:r>
          </w:p>
        </w:tc>
        <w:tc>
          <w:tcPr>
            <w:tcW w:w="6799" w:type="dxa"/>
            <w:vAlign w:val="center"/>
          </w:tcPr>
          <w:p w14:paraId="46544C9C" w14:textId="77777777" w:rsidR="00CE5562" w:rsidRPr="00CE5562" w:rsidRDefault="00CE5562" w:rsidP="007122A4">
            <w:pPr>
              <w:spacing w:before="240"/>
              <w:rPr>
                <w:b/>
                <w:bCs/>
                <w:sz w:val="20"/>
                <w:szCs w:val="20"/>
              </w:rPr>
            </w:pPr>
            <w:r w:rsidRPr="00CE5562">
              <w:rPr>
                <w:b/>
                <w:bCs/>
                <w:sz w:val="20"/>
                <w:szCs w:val="20"/>
              </w:rPr>
              <w:t>Klíčová témata</w:t>
            </w:r>
          </w:p>
          <w:p w14:paraId="2B0BC91A" w14:textId="2A73005F" w:rsidR="00CE5562" w:rsidRPr="007122A4" w:rsidRDefault="00CE5562" w:rsidP="0070413C">
            <w:pPr>
              <w:pStyle w:val="Odstavecseseznamem"/>
              <w:numPr>
                <w:ilvl w:val="0"/>
                <w:numId w:val="12"/>
              </w:numPr>
              <w:jc w:val="both"/>
              <w:rPr>
                <w:sz w:val="20"/>
                <w:szCs w:val="20"/>
              </w:rPr>
            </w:pPr>
            <w:r w:rsidRPr="007122A4">
              <w:rPr>
                <w:sz w:val="20"/>
                <w:szCs w:val="20"/>
              </w:rPr>
              <w:t>podpora moderních didaktických forem vedoucích k rozvoji klíčových kompetencí</w:t>
            </w:r>
          </w:p>
          <w:p w14:paraId="7E2EA868" w14:textId="044D7D03" w:rsidR="00CE5562" w:rsidRPr="007122A4" w:rsidRDefault="00CE5562" w:rsidP="0070413C">
            <w:pPr>
              <w:pStyle w:val="Odstavecseseznamem"/>
              <w:numPr>
                <w:ilvl w:val="0"/>
                <w:numId w:val="12"/>
              </w:numPr>
              <w:jc w:val="both"/>
              <w:rPr>
                <w:sz w:val="20"/>
                <w:szCs w:val="20"/>
              </w:rPr>
            </w:pPr>
            <w:r w:rsidRPr="007122A4">
              <w:rPr>
                <w:sz w:val="20"/>
                <w:szCs w:val="20"/>
              </w:rPr>
              <w:t>podpora moderních didaktických forem vedoucích k rozvoji klíčových kompetencí</w:t>
            </w:r>
          </w:p>
          <w:p w14:paraId="5EFFA64D" w14:textId="3228C303" w:rsidR="00CE5562" w:rsidRPr="007122A4" w:rsidRDefault="00CE5562" w:rsidP="0070413C">
            <w:pPr>
              <w:pStyle w:val="Odstavecseseznamem"/>
              <w:numPr>
                <w:ilvl w:val="0"/>
                <w:numId w:val="12"/>
              </w:numPr>
              <w:jc w:val="both"/>
              <w:rPr>
                <w:sz w:val="20"/>
                <w:szCs w:val="20"/>
              </w:rPr>
            </w:pPr>
            <w:r w:rsidRPr="007122A4">
              <w:rPr>
                <w:sz w:val="20"/>
                <w:szCs w:val="20"/>
              </w:rPr>
              <w:t xml:space="preserve">podpora pedagogických a didaktických kompetencí pracovníků </w:t>
            </w:r>
            <w:r w:rsidR="0070413C">
              <w:rPr>
                <w:sz w:val="20"/>
                <w:szCs w:val="20"/>
              </w:rPr>
              <w:br/>
            </w:r>
            <w:r w:rsidRPr="007122A4">
              <w:rPr>
                <w:sz w:val="20"/>
                <w:szCs w:val="20"/>
              </w:rPr>
              <w:t>ve vzdělávání a podpora managementu třídních kolektivů</w:t>
            </w:r>
          </w:p>
          <w:p w14:paraId="109BB004" w14:textId="77777777" w:rsidR="00CE5562" w:rsidRPr="00CE5562" w:rsidRDefault="00CE5562" w:rsidP="0070413C">
            <w:pPr>
              <w:jc w:val="both"/>
              <w:rPr>
                <w:sz w:val="20"/>
                <w:szCs w:val="20"/>
              </w:rPr>
            </w:pPr>
          </w:p>
          <w:p w14:paraId="3FBC4D57" w14:textId="77777777" w:rsidR="00CE5562" w:rsidRPr="00CE5562" w:rsidRDefault="00CE5562" w:rsidP="0070413C">
            <w:pPr>
              <w:jc w:val="both"/>
              <w:rPr>
                <w:b/>
                <w:bCs/>
                <w:sz w:val="20"/>
                <w:szCs w:val="20"/>
              </w:rPr>
            </w:pPr>
            <w:r w:rsidRPr="00CE5562">
              <w:rPr>
                <w:b/>
                <w:bCs/>
                <w:sz w:val="20"/>
                <w:szCs w:val="20"/>
              </w:rPr>
              <w:t>Průřezová témata</w:t>
            </w:r>
          </w:p>
          <w:p w14:paraId="35EFCBD0" w14:textId="0F9E7623" w:rsidR="00CE5562" w:rsidRPr="007122A4" w:rsidRDefault="00CE5562" w:rsidP="0070413C">
            <w:pPr>
              <w:pStyle w:val="Odstavecseseznamem"/>
              <w:numPr>
                <w:ilvl w:val="0"/>
                <w:numId w:val="14"/>
              </w:numPr>
              <w:jc w:val="both"/>
              <w:rPr>
                <w:sz w:val="20"/>
                <w:szCs w:val="20"/>
              </w:rPr>
            </w:pPr>
            <w:r w:rsidRPr="007122A4">
              <w:rPr>
                <w:sz w:val="20"/>
                <w:szCs w:val="20"/>
              </w:rPr>
              <w:t>proměna obsahu a způsobu vzdělávání</w:t>
            </w:r>
          </w:p>
          <w:p w14:paraId="4B6AAFCC" w14:textId="016B4246" w:rsidR="00CE5562" w:rsidRPr="007122A4" w:rsidRDefault="00CE5562" w:rsidP="0070413C">
            <w:pPr>
              <w:pStyle w:val="Odstavecseseznamem"/>
              <w:numPr>
                <w:ilvl w:val="0"/>
                <w:numId w:val="14"/>
              </w:numPr>
              <w:jc w:val="both"/>
              <w:rPr>
                <w:sz w:val="20"/>
                <w:szCs w:val="20"/>
              </w:rPr>
            </w:pPr>
            <w:r w:rsidRPr="007122A4">
              <w:rPr>
                <w:sz w:val="20"/>
                <w:szCs w:val="20"/>
              </w:rPr>
              <w:t>podpora učitelů, ředitelů a dalších pracovníků ve vzdělávání</w:t>
            </w:r>
          </w:p>
          <w:p w14:paraId="56E6F8A7" w14:textId="3BB4BB07" w:rsidR="00CE5562" w:rsidRPr="007122A4" w:rsidRDefault="00CE5562" w:rsidP="0070413C">
            <w:pPr>
              <w:pStyle w:val="Odstavecseseznamem"/>
              <w:numPr>
                <w:ilvl w:val="0"/>
                <w:numId w:val="14"/>
              </w:numPr>
              <w:jc w:val="both"/>
              <w:rPr>
                <w:sz w:val="20"/>
                <w:szCs w:val="20"/>
              </w:rPr>
            </w:pPr>
            <w:r w:rsidRPr="007122A4">
              <w:rPr>
                <w:sz w:val="20"/>
                <w:szCs w:val="20"/>
              </w:rPr>
              <w:t>digitální kompetence k celoživotnímu učení</w:t>
            </w:r>
          </w:p>
          <w:p w14:paraId="75DE0CCF" w14:textId="08B80701" w:rsidR="00CE5562" w:rsidRPr="007122A4" w:rsidRDefault="00CE5562" w:rsidP="0070413C">
            <w:pPr>
              <w:pStyle w:val="Odstavecseseznamem"/>
              <w:numPr>
                <w:ilvl w:val="0"/>
                <w:numId w:val="14"/>
              </w:numPr>
              <w:jc w:val="both"/>
              <w:rPr>
                <w:sz w:val="20"/>
                <w:szCs w:val="20"/>
              </w:rPr>
            </w:pPr>
            <w:r w:rsidRPr="007122A4">
              <w:rPr>
                <w:sz w:val="20"/>
                <w:szCs w:val="20"/>
              </w:rPr>
              <w:t>spolupráce MŠ – ZŠ/ZŠ – SŠ</w:t>
            </w:r>
          </w:p>
          <w:p w14:paraId="629E61D9" w14:textId="77777777" w:rsidR="00CE5562" w:rsidRPr="00CE5562" w:rsidRDefault="00CE5562" w:rsidP="0070413C">
            <w:pPr>
              <w:jc w:val="both"/>
              <w:rPr>
                <w:sz w:val="20"/>
                <w:szCs w:val="20"/>
              </w:rPr>
            </w:pPr>
          </w:p>
          <w:p w14:paraId="711CBD63" w14:textId="77777777" w:rsidR="00CE5562" w:rsidRPr="00CE5562" w:rsidRDefault="00CE5562" w:rsidP="0070413C">
            <w:pPr>
              <w:jc w:val="both"/>
              <w:rPr>
                <w:b/>
                <w:bCs/>
                <w:sz w:val="20"/>
                <w:szCs w:val="20"/>
              </w:rPr>
            </w:pPr>
            <w:r w:rsidRPr="00CE5562">
              <w:rPr>
                <w:b/>
                <w:bCs/>
                <w:sz w:val="20"/>
                <w:szCs w:val="20"/>
              </w:rPr>
              <w:t>Volitelná témata</w:t>
            </w:r>
          </w:p>
          <w:p w14:paraId="769A6CF5" w14:textId="5BFBC547" w:rsidR="00CE5562" w:rsidRPr="007122A4" w:rsidRDefault="00CE5562" w:rsidP="0070413C">
            <w:pPr>
              <w:pStyle w:val="Odstavecseseznamem"/>
              <w:numPr>
                <w:ilvl w:val="0"/>
                <w:numId w:val="17"/>
              </w:numPr>
              <w:jc w:val="both"/>
              <w:rPr>
                <w:sz w:val="20"/>
                <w:szCs w:val="20"/>
              </w:rPr>
            </w:pPr>
            <w:r w:rsidRPr="007122A4">
              <w:rPr>
                <w:sz w:val="20"/>
                <w:szCs w:val="20"/>
              </w:rPr>
              <w:t>mediální gramotnost</w:t>
            </w:r>
          </w:p>
          <w:p w14:paraId="3099F8A7" w14:textId="77777777" w:rsidR="007122A4" w:rsidRDefault="00CE5562" w:rsidP="0070413C">
            <w:pPr>
              <w:pStyle w:val="Odstavecseseznamem"/>
              <w:numPr>
                <w:ilvl w:val="0"/>
                <w:numId w:val="17"/>
              </w:numPr>
              <w:jc w:val="both"/>
              <w:rPr>
                <w:sz w:val="20"/>
                <w:szCs w:val="20"/>
              </w:rPr>
            </w:pPr>
            <w:r w:rsidRPr="007122A4">
              <w:rPr>
                <w:sz w:val="20"/>
                <w:szCs w:val="20"/>
              </w:rPr>
              <w:t>rozvoj kompetencí dětí a žáků pro aktivní používání cizího jazyka</w:t>
            </w:r>
          </w:p>
          <w:p w14:paraId="0192EA14" w14:textId="07BE74F8" w:rsidR="0099382C" w:rsidRPr="007122A4" w:rsidRDefault="00CE5562" w:rsidP="007122A4">
            <w:pPr>
              <w:pStyle w:val="Odstavecseseznamem"/>
              <w:numPr>
                <w:ilvl w:val="0"/>
                <w:numId w:val="17"/>
              </w:numPr>
              <w:spacing w:after="240"/>
              <w:ind w:left="357" w:hanging="357"/>
              <w:contextualSpacing w:val="0"/>
              <w:rPr>
                <w:sz w:val="20"/>
                <w:szCs w:val="20"/>
              </w:rPr>
            </w:pPr>
            <w:r w:rsidRPr="007122A4">
              <w:rPr>
                <w:sz w:val="20"/>
                <w:szCs w:val="20"/>
              </w:rPr>
              <w:t>rozvoj českého jazyka u dětí a žáků a jeho nedostatečnou znalostí</w:t>
            </w:r>
          </w:p>
        </w:tc>
      </w:tr>
      <w:tr w:rsidR="0099382C" w14:paraId="6DACC706" w14:textId="77777777" w:rsidTr="00CE5562">
        <w:tc>
          <w:tcPr>
            <w:tcW w:w="2263" w:type="dxa"/>
            <w:vAlign w:val="center"/>
          </w:tcPr>
          <w:p w14:paraId="0A4592A7" w14:textId="17A33941" w:rsidR="0099382C" w:rsidRPr="00A970C2" w:rsidRDefault="00CE5562" w:rsidP="00CE5562">
            <w:pPr>
              <w:rPr>
                <w:b/>
                <w:bCs/>
                <w:color w:val="074F6A" w:themeColor="accent4" w:themeShade="80"/>
              </w:rPr>
            </w:pPr>
            <w:r w:rsidRPr="00A970C2">
              <w:rPr>
                <w:b/>
                <w:bCs/>
                <w:color w:val="074F6A" w:themeColor="accent4" w:themeShade="80"/>
              </w:rPr>
              <w:t>Indikátory</w:t>
            </w:r>
          </w:p>
        </w:tc>
        <w:tc>
          <w:tcPr>
            <w:tcW w:w="6799" w:type="dxa"/>
            <w:vAlign w:val="center"/>
          </w:tcPr>
          <w:p w14:paraId="76FF65E1" w14:textId="6D0D41AE" w:rsidR="00CE5562" w:rsidRPr="00CE5562" w:rsidRDefault="00CE5562" w:rsidP="00DA15D9">
            <w:pPr>
              <w:spacing w:before="240"/>
              <w:rPr>
                <w:sz w:val="20"/>
                <w:szCs w:val="20"/>
              </w:rPr>
            </w:pPr>
            <w:r w:rsidRPr="00CE5562">
              <w:rPr>
                <w:sz w:val="20"/>
                <w:szCs w:val="20"/>
              </w:rPr>
              <w:t>Počet podpořených organizací.</w:t>
            </w:r>
          </w:p>
          <w:p w14:paraId="3EF46CB0" w14:textId="309DA999" w:rsidR="00CE5562" w:rsidRPr="00CE5562" w:rsidRDefault="00CE5562" w:rsidP="00CE5562">
            <w:pPr>
              <w:rPr>
                <w:sz w:val="20"/>
                <w:szCs w:val="20"/>
              </w:rPr>
            </w:pPr>
            <w:r w:rsidRPr="00CE5562">
              <w:rPr>
                <w:sz w:val="20"/>
                <w:szCs w:val="20"/>
              </w:rPr>
              <w:t>Počet podpořených osob.</w:t>
            </w:r>
          </w:p>
          <w:p w14:paraId="41FA70D5" w14:textId="2B800FF3" w:rsidR="00CE5562" w:rsidRPr="00CE5562" w:rsidRDefault="00CE5562" w:rsidP="00CE5562">
            <w:pPr>
              <w:rPr>
                <w:sz w:val="20"/>
                <w:szCs w:val="20"/>
              </w:rPr>
            </w:pPr>
            <w:r w:rsidRPr="00CE5562">
              <w:rPr>
                <w:sz w:val="20"/>
                <w:szCs w:val="20"/>
              </w:rPr>
              <w:t>Počet realizovaných akcí.</w:t>
            </w:r>
          </w:p>
          <w:p w14:paraId="3FC76D80" w14:textId="6AF0AE0C" w:rsidR="00CE5562" w:rsidRPr="00CE5562" w:rsidRDefault="00CE5562" w:rsidP="00CE5562">
            <w:pPr>
              <w:rPr>
                <w:sz w:val="20"/>
                <w:szCs w:val="20"/>
              </w:rPr>
            </w:pPr>
            <w:r w:rsidRPr="00CE5562">
              <w:rPr>
                <w:sz w:val="20"/>
                <w:szCs w:val="20"/>
              </w:rPr>
              <w:t>Počet škol zapojených do čerpání z dotačních titulů.</w:t>
            </w:r>
          </w:p>
          <w:p w14:paraId="2A17C9FD" w14:textId="60C0A456" w:rsidR="0099382C" w:rsidRDefault="00CE5562" w:rsidP="00DA15D9">
            <w:pPr>
              <w:spacing w:after="240"/>
            </w:pPr>
            <w:r w:rsidRPr="00CE5562">
              <w:rPr>
                <w:sz w:val="20"/>
                <w:szCs w:val="20"/>
              </w:rPr>
              <w:t>Počet společně realizovaných projektů</w:t>
            </w:r>
          </w:p>
        </w:tc>
      </w:tr>
      <w:tr w:rsidR="0099382C" w14:paraId="21CAD28F" w14:textId="77777777" w:rsidTr="00CE5562">
        <w:tc>
          <w:tcPr>
            <w:tcW w:w="2263" w:type="dxa"/>
            <w:vAlign w:val="center"/>
          </w:tcPr>
          <w:p w14:paraId="185C2266" w14:textId="6C154EA9" w:rsidR="0099382C" w:rsidRPr="00A970C2" w:rsidRDefault="00CE5562" w:rsidP="00CE5562">
            <w:pPr>
              <w:rPr>
                <w:b/>
                <w:bCs/>
              </w:rPr>
            </w:pPr>
            <w:r w:rsidRPr="00A970C2">
              <w:rPr>
                <w:b/>
                <w:bCs/>
                <w:color w:val="EE0000"/>
              </w:rPr>
              <w:t>Aktivity škol a školských zařízení</w:t>
            </w:r>
          </w:p>
        </w:tc>
        <w:tc>
          <w:tcPr>
            <w:tcW w:w="6799" w:type="dxa"/>
            <w:vAlign w:val="center"/>
          </w:tcPr>
          <w:p w14:paraId="7191AF71" w14:textId="77777777" w:rsidR="00CE5562" w:rsidRPr="00DA15D9" w:rsidRDefault="00CE5562" w:rsidP="00DA15D9">
            <w:pPr>
              <w:spacing w:before="240"/>
              <w:rPr>
                <w:b/>
                <w:bCs/>
                <w:color w:val="EE0000"/>
                <w:sz w:val="20"/>
                <w:szCs w:val="20"/>
              </w:rPr>
            </w:pPr>
            <w:r w:rsidRPr="00DA15D9">
              <w:rPr>
                <w:b/>
                <w:bCs/>
                <w:color w:val="EE0000"/>
                <w:sz w:val="20"/>
                <w:szCs w:val="20"/>
              </w:rPr>
              <w:t>3.1 Informační, mediální a finanční gramotnost</w:t>
            </w:r>
          </w:p>
          <w:p w14:paraId="7D047E81" w14:textId="77777777" w:rsidR="00CE5562" w:rsidRPr="00CE5562" w:rsidRDefault="00CE5562" w:rsidP="00CE5562">
            <w:pPr>
              <w:rPr>
                <w:color w:val="EE0000"/>
                <w:sz w:val="20"/>
                <w:szCs w:val="20"/>
              </w:rPr>
            </w:pPr>
            <w:r w:rsidRPr="00CE5562">
              <w:rPr>
                <w:color w:val="EE0000"/>
                <w:sz w:val="20"/>
                <w:szCs w:val="20"/>
              </w:rPr>
              <w:t xml:space="preserve">Výuka zaměřená na rozpoznávání </w:t>
            </w:r>
            <w:proofErr w:type="spellStart"/>
            <w:r w:rsidRPr="00CE5562">
              <w:rPr>
                <w:color w:val="EE0000"/>
                <w:sz w:val="20"/>
                <w:szCs w:val="20"/>
              </w:rPr>
              <w:t>fake</w:t>
            </w:r>
            <w:proofErr w:type="spellEnd"/>
            <w:r w:rsidRPr="00CE5562">
              <w:rPr>
                <w:color w:val="EE0000"/>
                <w:sz w:val="20"/>
                <w:szCs w:val="20"/>
              </w:rPr>
              <w:t xml:space="preserve"> </w:t>
            </w:r>
            <w:proofErr w:type="spellStart"/>
            <w:r w:rsidRPr="00CE5562">
              <w:rPr>
                <w:color w:val="EE0000"/>
                <w:sz w:val="20"/>
                <w:szCs w:val="20"/>
              </w:rPr>
              <w:t>news</w:t>
            </w:r>
            <w:proofErr w:type="spellEnd"/>
            <w:r w:rsidRPr="00CE5562">
              <w:rPr>
                <w:color w:val="EE0000"/>
                <w:sz w:val="20"/>
                <w:szCs w:val="20"/>
              </w:rPr>
              <w:t>, hoaxů a dezinformací.</w:t>
            </w:r>
          </w:p>
          <w:p w14:paraId="30760FD4" w14:textId="77777777" w:rsidR="00CE5562" w:rsidRPr="00CE5562" w:rsidRDefault="00CE5562" w:rsidP="00CE5562">
            <w:pPr>
              <w:rPr>
                <w:color w:val="EE0000"/>
                <w:sz w:val="20"/>
                <w:szCs w:val="20"/>
              </w:rPr>
            </w:pPr>
            <w:r w:rsidRPr="00CE5562">
              <w:rPr>
                <w:color w:val="EE0000"/>
                <w:sz w:val="20"/>
                <w:szCs w:val="20"/>
              </w:rPr>
              <w:lastRenderedPageBreak/>
              <w:t>Práce s různými typy médií – analýza zpravodajství, reklamy, sociálních sítí.</w:t>
            </w:r>
          </w:p>
          <w:p w14:paraId="3C4A0052" w14:textId="77777777" w:rsidR="00CE5562" w:rsidRPr="00CE5562" w:rsidRDefault="00CE5562" w:rsidP="0070413C">
            <w:pPr>
              <w:jc w:val="both"/>
              <w:rPr>
                <w:color w:val="EE0000"/>
                <w:sz w:val="20"/>
                <w:szCs w:val="20"/>
              </w:rPr>
            </w:pPr>
            <w:r w:rsidRPr="00CE5562">
              <w:rPr>
                <w:color w:val="EE0000"/>
                <w:sz w:val="20"/>
                <w:szCs w:val="20"/>
              </w:rPr>
              <w:t>Projekt "Týden médií ve škole" nebo spolupráce s organizacemi jako Jeden svět na školách.</w:t>
            </w:r>
          </w:p>
          <w:p w14:paraId="7DFB2E7D" w14:textId="77777777" w:rsidR="00CE5562" w:rsidRPr="00CE5562" w:rsidRDefault="00CE5562" w:rsidP="0070413C">
            <w:pPr>
              <w:jc w:val="both"/>
              <w:rPr>
                <w:color w:val="EE0000"/>
                <w:sz w:val="20"/>
                <w:szCs w:val="20"/>
              </w:rPr>
            </w:pPr>
            <w:r w:rsidRPr="00CE5562">
              <w:rPr>
                <w:color w:val="EE0000"/>
                <w:sz w:val="20"/>
                <w:szCs w:val="20"/>
              </w:rPr>
              <w:t xml:space="preserve">Vytváření školního časopisu, blogu nebo školního </w:t>
            </w:r>
            <w:proofErr w:type="spellStart"/>
            <w:r w:rsidRPr="00CE5562">
              <w:rPr>
                <w:color w:val="EE0000"/>
                <w:sz w:val="20"/>
                <w:szCs w:val="20"/>
              </w:rPr>
              <w:t>podcastu</w:t>
            </w:r>
            <w:proofErr w:type="spellEnd"/>
            <w:r w:rsidRPr="00CE5562">
              <w:rPr>
                <w:color w:val="EE0000"/>
                <w:sz w:val="20"/>
                <w:szCs w:val="20"/>
              </w:rPr>
              <w:t>.</w:t>
            </w:r>
          </w:p>
          <w:p w14:paraId="28337669" w14:textId="77777777" w:rsidR="00CE5562" w:rsidRPr="00CE5562" w:rsidRDefault="00CE5562" w:rsidP="0070413C">
            <w:pPr>
              <w:jc w:val="both"/>
              <w:rPr>
                <w:color w:val="EE0000"/>
                <w:sz w:val="20"/>
                <w:szCs w:val="20"/>
              </w:rPr>
            </w:pPr>
            <w:r w:rsidRPr="00CE5562">
              <w:rPr>
                <w:color w:val="EE0000"/>
                <w:sz w:val="20"/>
                <w:szCs w:val="20"/>
              </w:rPr>
              <w:t>Diskusní kluby a simulace mediálních debat.</w:t>
            </w:r>
          </w:p>
          <w:p w14:paraId="59525D81" w14:textId="77777777" w:rsidR="00CE5562" w:rsidRPr="00CE5562" w:rsidRDefault="00CE5562" w:rsidP="0070413C">
            <w:pPr>
              <w:jc w:val="both"/>
              <w:rPr>
                <w:color w:val="EE0000"/>
                <w:sz w:val="20"/>
                <w:szCs w:val="20"/>
              </w:rPr>
            </w:pPr>
            <w:r w:rsidRPr="00CE5562">
              <w:rPr>
                <w:color w:val="EE0000"/>
                <w:sz w:val="20"/>
                <w:szCs w:val="20"/>
              </w:rPr>
              <w:t>Práce s internetem – ověřování zdrojů, autorská práva, práce s digitální knihovnou.</w:t>
            </w:r>
          </w:p>
          <w:p w14:paraId="47DA0304" w14:textId="77777777" w:rsidR="00CE5562" w:rsidRPr="00CE5562" w:rsidRDefault="00CE5562" w:rsidP="0070413C">
            <w:pPr>
              <w:jc w:val="both"/>
              <w:rPr>
                <w:color w:val="EE0000"/>
                <w:sz w:val="20"/>
                <w:szCs w:val="20"/>
              </w:rPr>
            </w:pPr>
          </w:p>
          <w:p w14:paraId="11B2928A" w14:textId="77777777" w:rsidR="00CE5562" w:rsidRPr="00DA15D9" w:rsidRDefault="00CE5562" w:rsidP="0070413C">
            <w:pPr>
              <w:jc w:val="both"/>
              <w:rPr>
                <w:b/>
                <w:bCs/>
                <w:color w:val="EE0000"/>
                <w:sz w:val="20"/>
                <w:szCs w:val="20"/>
              </w:rPr>
            </w:pPr>
            <w:r w:rsidRPr="00DA15D9">
              <w:rPr>
                <w:b/>
                <w:bCs/>
                <w:color w:val="EE0000"/>
                <w:sz w:val="20"/>
                <w:szCs w:val="20"/>
              </w:rPr>
              <w:t>3.2 Čtenářská gramotnost a pregramotnost</w:t>
            </w:r>
          </w:p>
          <w:p w14:paraId="0AAC62B2" w14:textId="54A55BAA" w:rsidR="00CE5562" w:rsidRPr="00CE5562" w:rsidRDefault="00CE5562" w:rsidP="0070413C">
            <w:pPr>
              <w:jc w:val="both"/>
              <w:rPr>
                <w:color w:val="EE0000"/>
                <w:sz w:val="20"/>
                <w:szCs w:val="20"/>
              </w:rPr>
            </w:pPr>
            <w:r w:rsidRPr="00CE5562">
              <w:rPr>
                <w:color w:val="EE0000"/>
                <w:sz w:val="20"/>
                <w:szCs w:val="20"/>
              </w:rPr>
              <w:t xml:space="preserve">Čtenářské dílny, společné čtení a </w:t>
            </w:r>
            <w:r w:rsidR="00DC3DEE" w:rsidRPr="00CE5562">
              <w:rPr>
                <w:color w:val="EE0000"/>
                <w:sz w:val="20"/>
                <w:szCs w:val="20"/>
              </w:rPr>
              <w:t>diskuse</w:t>
            </w:r>
            <w:r w:rsidRPr="00CE5562">
              <w:rPr>
                <w:color w:val="EE0000"/>
                <w:sz w:val="20"/>
                <w:szCs w:val="20"/>
              </w:rPr>
              <w:t xml:space="preserve"> o textech.</w:t>
            </w:r>
          </w:p>
          <w:p w14:paraId="125300BD" w14:textId="77777777" w:rsidR="00CE5562" w:rsidRPr="00CE5562" w:rsidRDefault="00CE5562" w:rsidP="0070413C">
            <w:pPr>
              <w:jc w:val="both"/>
              <w:rPr>
                <w:color w:val="EE0000"/>
                <w:sz w:val="20"/>
                <w:szCs w:val="20"/>
              </w:rPr>
            </w:pPr>
            <w:r w:rsidRPr="00CE5562">
              <w:rPr>
                <w:color w:val="EE0000"/>
                <w:sz w:val="20"/>
                <w:szCs w:val="20"/>
              </w:rPr>
              <w:t>Projektové dny zaměřené na literaturu nebo tvorbu příběhů.</w:t>
            </w:r>
          </w:p>
          <w:p w14:paraId="154FFD5F" w14:textId="77777777" w:rsidR="00CE5562" w:rsidRPr="00CE5562" w:rsidRDefault="00CE5562" w:rsidP="0070413C">
            <w:pPr>
              <w:jc w:val="both"/>
              <w:rPr>
                <w:color w:val="EE0000"/>
                <w:sz w:val="20"/>
                <w:szCs w:val="20"/>
              </w:rPr>
            </w:pPr>
            <w:r w:rsidRPr="00CE5562">
              <w:rPr>
                <w:color w:val="EE0000"/>
                <w:sz w:val="20"/>
                <w:szCs w:val="20"/>
              </w:rPr>
              <w:t>Práce s různými druhy textů – beletrie, publicistika, odborné texty.</w:t>
            </w:r>
          </w:p>
          <w:p w14:paraId="38B7ED85" w14:textId="77777777" w:rsidR="00CE5562" w:rsidRPr="00CE5562" w:rsidRDefault="00CE5562" w:rsidP="0070413C">
            <w:pPr>
              <w:jc w:val="both"/>
              <w:rPr>
                <w:color w:val="EE0000"/>
                <w:sz w:val="20"/>
                <w:szCs w:val="20"/>
              </w:rPr>
            </w:pPr>
            <w:r w:rsidRPr="00CE5562">
              <w:rPr>
                <w:color w:val="EE0000"/>
                <w:sz w:val="20"/>
                <w:szCs w:val="20"/>
              </w:rPr>
              <w:t>Spolupráce s knihovnami (návštěvy, čtenářské výzvy, besedy s autory).</w:t>
            </w:r>
          </w:p>
          <w:p w14:paraId="031FD027" w14:textId="085F9451" w:rsidR="00CE5562" w:rsidRPr="00CE5562" w:rsidRDefault="00CE5562" w:rsidP="0070413C">
            <w:pPr>
              <w:jc w:val="both"/>
              <w:rPr>
                <w:color w:val="EE0000"/>
                <w:sz w:val="20"/>
                <w:szCs w:val="20"/>
              </w:rPr>
            </w:pPr>
            <w:r w:rsidRPr="00CE5562">
              <w:rPr>
                <w:color w:val="EE0000"/>
                <w:sz w:val="20"/>
                <w:szCs w:val="20"/>
              </w:rPr>
              <w:t xml:space="preserve">Rozvoj pregramotnosti u dětí v MŠ – hravé čtení, písmenkové hry, práce </w:t>
            </w:r>
            <w:r w:rsidR="0070413C">
              <w:rPr>
                <w:color w:val="EE0000"/>
                <w:sz w:val="20"/>
                <w:szCs w:val="20"/>
              </w:rPr>
              <w:br/>
            </w:r>
            <w:r w:rsidRPr="00CE5562">
              <w:rPr>
                <w:color w:val="EE0000"/>
                <w:sz w:val="20"/>
                <w:szCs w:val="20"/>
              </w:rPr>
              <w:t>s obrázkovými knihami.</w:t>
            </w:r>
          </w:p>
          <w:p w14:paraId="76810A8F" w14:textId="77777777" w:rsidR="00CE5562" w:rsidRPr="00CE5562" w:rsidRDefault="00CE5562" w:rsidP="0070413C">
            <w:pPr>
              <w:jc w:val="both"/>
              <w:rPr>
                <w:color w:val="EE0000"/>
                <w:sz w:val="20"/>
                <w:szCs w:val="20"/>
              </w:rPr>
            </w:pPr>
            <w:r w:rsidRPr="00CE5562">
              <w:rPr>
                <w:color w:val="EE0000"/>
                <w:sz w:val="20"/>
                <w:szCs w:val="20"/>
              </w:rPr>
              <w:t>Zapojení rodičů do společného čtení a literárních aktivit.</w:t>
            </w:r>
          </w:p>
          <w:p w14:paraId="4F7EF81A" w14:textId="77777777" w:rsidR="00CE5562" w:rsidRPr="00DA15D9" w:rsidRDefault="00CE5562" w:rsidP="0070413C">
            <w:pPr>
              <w:jc w:val="both"/>
              <w:rPr>
                <w:b/>
                <w:bCs/>
                <w:color w:val="EE0000"/>
                <w:sz w:val="20"/>
                <w:szCs w:val="20"/>
              </w:rPr>
            </w:pPr>
          </w:p>
          <w:p w14:paraId="5500DA6E" w14:textId="77777777" w:rsidR="00CE5562" w:rsidRPr="00DA15D9" w:rsidRDefault="00CE5562" w:rsidP="0070413C">
            <w:pPr>
              <w:jc w:val="both"/>
              <w:rPr>
                <w:b/>
                <w:bCs/>
                <w:color w:val="EE0000"/>
                <w:sz w:val="20"/>
                <w:szCs w:val="20"/>
              </w:rPr>
            </w:pPr>
            <w:r w:rsidRPr="00DA15D9">
              <w:rPr>
                <w:b/>
                <w:bCs/>
                <w:color w:val="EE0000"/>
                <w:sz w:val="20"/>
                <w:szCs w:val="20"/>
              </w:rPr>
              <w:t>3.3 Matematická gramotnost a pregramotnost</w:t>
            </w:r>
          </w:p>
          <w:p w14:paraId="1CC897C3" w14:textId="77777777" w:rsidR="00CE5562" w:rsidRPr="00CE5562" w:rsidRDefault="00CE5562" w:rsidP="0070413C">
            <w:pPr>
              <w:jc w:val="both"/>
              <w:rPr>
                <w:color w:val="EE0000"/>
                <w:sz w:val="20"/>
                <w:szCs w:val="20"/>
              </w:rPr>
            </w:pPr>
            <w:r w:rsidRPr="00CE5562">
              <w:rPr>
                <w:color w:val="EE0000"/>
                <w:sz w:val="20"/>
                <w:szCs w:val="20"/>
              </w:rPr>
              <w:t>Projektové vyučování s využitím matematiky v praxi (např. plánování výletu, rozpočet, měření).</w:t>
            </w:r>
          </w:p>
          <w:p w14:paraId="5672D999" w14:textId="77777777" w:rsidR="00CE5562" w:rsidRPr="00CE5562" w:rsidRDefault="00CE5562" w:rsidP="0070413C">
            <w:pPr>
              <w:jc w:val="both"/>
              <w:rPr>
                <w:color w:val="EE0000"/>
                <w:sz w:val="20"/>
                <w:szCs w:val="20"/>
              </w:rPr>
            </w:pPr>
            <w:r w:rsidRPr="00CE5562">
              <w:rPr>
                <w:color w:val="EE0000"/>
                <w:sz w:val="20"/>
                <w:szCs w:val="20"/>
              </w:rPr>
              <w:t xml:space="preserve">Logické hry a soutěže – Matematický klokan, </w:t>
            </w:r>
            <w:proofErr w:type="spellStart"/>
            <w:r w:rsidRPr="00CE5562">
              <w:rPr>
                <w:color w:val="EE0000"/>
                <w:sz w:val="20"/>
                <w:szCs w:val="20"/>
              </w:rPr>
              <w:t>Pythagoriáda</w:t>
            </w:r>
            <w:proofErr w:type="spellEnd"/>
            <w:r w:rsidRPr="00CE5562">
              <w:rPr>
                <w:color w:val="EE0000"/>
                <w:sz w:val="20"/>
                <w:szCs w:val="20"/>
              </w:rPr>
              <w:t>, Sudoku, šifrovací hry.</w:t>
            </w:r>
          </w:p>
          <w:p w14:paraId="0F12A08C" w14:textId="77777777" w:rsidR="00CE5562" w:rsidRPr="00CE5562" w:rsidRDefault="00CE5562" w:rsidP="0070413C">
            <w:pPr>
              <w:jc w:val="both"/>
              <w:rPr>
                <w:color w:val="EE0000"/>
                <w:sz w:val="20"/>
                <w:szCs w:val="20"/>
              </w:rPr>
            </w:pPr>
            <w:r w:rsidRPr="00CE5562">
              <w:rPr>
                <w:color w:val="EE0000"/>
                <w:sz w:val="20"/>
                <w:szCs w:val="20"/>
              </w:rPr>
              <w:t>Práce s daty – tvorba grafů, práce se statistikami.</w:t>
            </w:r>
          </w:p>
          <w:p w14:paraId="58A5C5CB" w14:textId="77777777" w:rsidR="00CE5562" w:rsidRPr="00CE5562" w:rsidRDefault="00CE5562" w:rsidP="0070413C">
            <w:pPr>
              <w:jc w:val="both"/>
              <w:rPr>
                <w:color w:val="EE0000"/>
                <w:sz w:val="20"/>
                <w:szCs w:val="20"/>
              </w:rPr>
            </w:pPr>
            <w:r w:rsidRPr="00CE5562">
              <w:rPr>
                <w:color w:val="EE0000"/>
                <w:sz w:val="20"/>
                <w:szCs w:val="20"/>
              </w:rPr>
              <w:t>Hravé aktivity pro předškoláky – třídění, porovnávání, počítání s reálnými objekty.</w:t>
            </w:r>
          </w:p>
          <w:p w14:paraId="6AA1D9A8" w14:textId="77777777" w:rsidR="00CE5562" w:rsidRPr="00CE5562" w:rsidRDefault="00CE5562" w:rsidP="0070413C">
            <w:pPr>
              <w:jc w:val="both"/>
              <w:rPr>
                <w:color w:val="EE0000"/>
                <w:sz w:val="20"/>
                <w:szCs w:val="20"/>
              </w:rPr>
            </w:pPr>
            <w:r w:rsidRPr="00CE5562">
              <w:rPr>
                <w:color w:val="EE0000"/>
                <w:sz w:val="20"/>
                <w:szCs w:val="20"/>
              </w:rPr>
              <w:t>Matematika v reálných situacích – nakupování, vaření, orientace v prostoru.</w:t>
            </w:r>
          </w:p>
          <w:p w14:paraId="5E27E4DC" w14:textId="77777777" w:rsidR="00CE5562" w:rsidRPr="00CE5562" w:rsidRDefault="00CE5562" w:rsidP="0070413C">
            <w:pPr>
              <w:jc w:val="both"/>
              <w:rPr>
                <w:color w:val="EE0000"/>
                <w:sz w:val="20"/>
                <w:szCs w:val="20"/>
              </w:rPr>
            </w:pPr>
            <w:r w:rsidRPr="00CE5562">
              <w:rPr>
                <w:color w:val="EE0000"/>
                <w:sz w:val="20"/>
                <w:szCs w:val="20"/>
              </w:rPr>
              <w:t>Rozvoj prostorové představivosti pomocí stavebnic a modelování.</w:t>
            </w:r>
          </w:p>
          <w:p w14:paraId="3B83BC2A" w14:textId="77777777" w:rsidR="00CE5562" w:rsidRPr="00CE5562" w:rsidRDefault="00CE5562" w:rsidP="0070413C">
            <w:pPr>
              <w:jc w:val="both"/>
              <w:rPr>
                <w:color w:val="EE0000"/>
                <w:sz w:val="20"/>
                <w:szCs w:val="20"/>
              </w:rPr>
            </w:pPr>
          </w:p>
          <w:p w14:paraId="47D674D8" w14:textId="77777777" w:rsidR="00CE5562" w:rsidRPr="00DA15D9" w:rsidRDefault="00CE5562" w:rsidP="0070413C">
            <w:pPr>
              <w:jc w:val="both"/>
              <w:rPr>
                <w:b/>
                <w:bCs/>
                <w:color w:val="EE0000"/>
                <w:sz w:val="20"/>
                <w:szCs w:val="20"/>
              </w:rPr>
            </w:pPr>
            <w:r w:rsidRPr="00DA15D9">
              <w:rPr>
                <w:b/>
                <w:bCs/>
                <w:color w:val="EE0000"/>
                <w:sz w:val="20"/>
                <w:szCs w:val="20"/>
              </w:rPr>
              <w:t>3.4 Cizojazyčná gramotnost a pregramotnost</w:t>
            </w:r>
          </w:p>
          <w:p w14:paraId="094D574B" w14:textId="77777777" w:rsidR="00CE5562" w:rsidRPr="00CE5562" w:rsidRDefault="00CE5562" w:rsidP="0070413C">
            <w:pPr>
              <w:jc w:val="both"/>
              <w:rPr>
                <w:color w:val="EE0000"/>
                <w:sz w:val="20"/>
                <w:szCs w:val="20"/>
              </w:rPr>
            </w:pPr>
            <w:r w:rsidRPr="00CE5562">
              <w:rPr>
                <w:color w:val="EE0000"/>
                <w:sz w:val="20"/>
                <w:szCs w:val="20"/>
              </w:rPr>
              <w:t>Jazykové hry a písničky v MŠ – rozvoj pregramotnosti zábavnou formou.</w:t>
            </w:r>
          </w:p>
          <w:p w14:paraId="771A7D08" w14:textId="77777777" w:rsidR="00CE5562" w:rsidRPr="00CE5562" w:rsidRDefault="00CE5562" w:rsidP="0070413C">
            <w:pPr>
              <w:jc w:val="both"/>
              <w:rPr>
                <w:color w:val="EE0000"/>
                <w:sz w:val="20"/>
                <w:szCs w:val="20"/>
              </w:rPr>
            </w:pPr>
            <w:r w:rsidRPr="00CE5562">
              <w:rPr>
                <w:color w:val="EE0000"/>
                <w:sz w:val="20"/>
                <w:szCs w:val="20"/>
              </w:rPr>
              <w:t>Pravidelné používání cizího jazyka v běžných školních situacích (např. ranní kruh, pokyny).</w:t>
            </w:r>
          </w:p>
          <w:p w14:paraId="4E3BA33A" w14:textId="77777777" w:rsidR="00CE5562" w:rsidRPr="00CE5562" w:rsidRDefault="00CE5562" w:rsidP="00CE5562">
            <w:pPr>
              <w:rPr>
                <w:color w:val="EE0000"/>
                <w:sz w:val="20"/>
                <w:szCs w:val="20"/>
              </w:rPr>
            </w:pPr>
            <w:r w:rsidRPr="00CE5562">
              <w:rPr>
                <w:color w:val="EE0000"/>
                <w:sz w:val="20"/>
                <w:szCs w:val="20"/>
              </w:rPr>
              <w:t>Využití CLIL metodiky – výuka některého předmětu v cizím jazyce.</w:t>
            </w:r>
          </w:p>
          <w:p w14:paraId="60F1C3B5" w14:textId="77777777" w:rsidR="00CE5562" w:rsidRPr="00CE5562" w:rsidRDefault="00CE5562" w:rsidP="00CE5562">
            <w:pPr>
              <w:rPr>
                <w:color w:val="EE0000"/>
                <w:sz w:val="20"/>
                <w:szCs w:val="20"/>
              </w:rPr>
            </w:pPr>
            <w:r w:rsidRPr="00CE5562">
              <w:rPr>
                <w:color w:val="EE0000"/>
                <w:sz w:val="20"/>
                <w:szCs w:val="20"/>
              </w:rPr>
              <w:t xml:space="preserve">Zapojení do projektů </w:t>
            </w:r>
            <w:proofErr w:type="spellStart"/>
            <w:r w:rsidRPr="00CE5562">
              <w:rPr>
                <w:color w:val="EE0000"/>
                <w:sz w:val="20"/>
                <w:szCs w:val="20"/>
              </w:rPr>
              <w:t>eTwinning</w:t>
            </w:r>
            <w:proofErr w:type="spellEnd"/>
            <w:r w:rsidRPr="00CE5562">
              <w:rPr>
                <w:color w:val="EE0000"/>
                <w:sz w:val="20"/>
                <w:szCs w:val="20"/>
              </w:rPr>
              <w:t xml:space="preserve"> nebo Erasmus+.</w:t>
            </w:r>
          </w:p>
          <w:p w14:paraId="35EDD637" w14:textId="77777777" w:rsidR="00CE5562" w:rsidRPr="00CE5562" w:rsidRDefault="00CE5562" w:rsidP="00CE5562">
            <w:pPr>
              <w:rPr>
                <w:color w:val="EE0000"/>
                <w:sz w:val="20"/>
                <w:szCs w:val="20"/>
              </w:rPr>
            </w:pPr>
            <w:r w:rsidRPr="00CE5562">
              <w:rPr>
                <w:color w:val="EE0000"/>
                <w:sz w:val="20"/>
                <w:szCs w:val="20"/>
              </w:rPr>
              <w:t>Divadelní představení, scénky a vystoupení v cizím jazyce.</w:t>
            </w:r>
          </w:p>
          <w:p w14:paraId="21A06837" w14:textId="0A304CDD" w:rsidR="00CE5562" w:rsidRPr="00DA15D9" w:rsidRDefault="00CE5562" w:rsidP="00DA15D9">
            <w:pPr>
              <w:spacing w:after="240"/>
              <w:rPr>
                <w:color w:val="EE0000"/>
                <w:sz w:val="20"/>
                <w:szCs w:val="20"/>
              </w:rPr>
            </w:pPr>
            <w:r w:rsidRPr="00CE5562">
              <w:rPr>
                <w:color w:val="EE0000"/>
                <w:sz w:val="20"/>
                <w:szCs w:val="20"/>
              </w:rPr>
              <w:t>Práce s jednoduchými knihami, komiksy nebo multimédii v cizím jazyce.</w:t>
            </w:r>
          </w:p>
        </w:tc>
      </w:tr>
      <w:tr w:rsidR="0099382C" w14:paraId="085236D1" w14:textId="77777777" w:rsidTr="00CE5562">
        <w:tc>
          <w:tcPr>
            <w:tcW w:w="2263" w:type="dxa"/>
            <w:vAlign w:val="center"/>
          </w:tcPr>
          <w:p w14:paraId="7CFC83D9" w14:textId="5855549E" w:rsidR="0099382C" w:rsidRPr="00CE5562" w:rsidRDefault="00CE5562" w:rsidP="00CE5562">
            <w:pPr>
              <w:rPr>
                <w:b/>
                <w:bCs/>
                <w:sz w:val="20"/>
                <w:szCs w:val="20"/>
              </w:rPr>
            </w:pPr>
            <w:r w:rsidRPr="00A970C2">
              <w:rPr>
                <w:b/>
                <w:bCs/>
                <w:color w:val="EE0000"/>
              </w:rPr>
              <w:lastRenderedPageBreak/>
              <w:t>Aktivity spolupráce</w:t>
            </w:r>
          </w:p>
        </w:tc>
        <w:tc>
          <w:tcPr>
            <w:tcW w:w="6799" w:type="dxa"/>
            <w:vAlign w:val="center"/>
          </w:tcPr>
          <w:p w14:paraId="2E0693D3" w14:textId="55C99A14" w:rsidR="00CE5562" w:rsidRPr="00CE5562" w:rsidRDefault="00CE5562" w:rsidP="0070413C">
            <w:pPr>
              <w:spacing w:before="240"/>
              <w:jc w:val="both"/>
              <w:rPr>
                <w:color w:val="EE0000"/>
                <w:sz w:val="20"/>
                <w:szCs w:val="20"/>
              </w:rPr>
            </w:pPr>
            <w:r w:rsidRPr="00DA15D9">
              <w:rPr>
                <w:b/>
                <w:bCs/>
                <w:color w:val="EE0000"/>
                <w:sz w:val="20"/>
                <w:szCs w:val="20"/>
              </w:rPr>
              <w:t>3.1 Informační, mediální a finanční gramotnost</w:t>
            </w:r>
            <w:r w:rsidRPr="00CE5562">
              <w:rPr>
                <w:color w:val="EE0000"/>
                <w:sz w:val="20"/>
                <w:szCs w:val="20"/>
              </w:rPr>
              <w:t xml:space="preserve"> – pořádání workshopů </w:t>
            </w:r>
            <w:r w:rsidR="0070413C">
              <w:rPr>
                <w:color w:val="EE0000"/>
                <w:sz w:val="20"/>
                <w:szCs w:val="20"/>
              </w:rPr>
              <w:br/>
            </w:r>
            <w:r w:rsidRPr="00CE5562">
              <w:rPr>
                <w:color w:val="EE0000"/>
                <w:sz w:val="20"/>
                <w:szCs w:val="20"/>
              </w:rPr>
              <w:t>a projektových dnů pro děti a žáky s tématem AI, podpora digitálního vzdělávání v MŠ a ZŠ formou workshopů nebo projektových dnů, podpora finanční gramotnosti formou projektových dnů a soutěží pro děti a žáky</w:t>
            </w:r>
          </w:p>
          <w:p w14:paraId="4D61E03D" w14:textId="77777777" w:rsidR="00CE5562" w:rsidRPr="00DA15D9" w:rsidRDefault="00CE5562" w:rsidP="00CE5562">
            <w:pPr>
              <w:rPr>
                <w:b/>
                <w:bCs/>
                <w:color w:val="EE0000"/>
                <w:sz w:val="20"/>
                <w:szCs w:val="20"/>
              </w:rPr>
            </w:pPr>
            <w:r w:rsidRPr="00DA15D9">
              <w:rPr>
                <w:b/>
                <w:bCs/>
                <w:color w:val="EE0000"/>
                <w:sz w:val="20"/>
                <w:szCs w:val="20"/>
              </w:rPr>
              <w:t>PŘÍLEŽITOST</w:t>
            </w:r>
          </w:p>
          <w:p w14:paraId="3EE47527" w14:textId="77777777" w:rsidR="00CE5562" w:rsidRPr="00CE5562" w:rsidRDefault="00CE5562" w:rsidP="00CE5562">
            <w:pPr>
              <w:rPr>
                <w:color w:val="EE0000"/>
                <w:sz w:val="20"/>
                <w:szCs w:val="20"/>
              </w:rPr>
            </w:pPr>
          </w:p>
          <w:p w14:paraId="5D6F2FB5" w14:textId="06A1B7BC" w:rsidR="00CE5562" w:rsidRPr="00CE5562" w:rsidRDefault="00CE5562" w:rsidP="0070413C">
            <w:pPr>
              <w:jc w:val="both"/>
              <w:rPr>
                <w:color w:val="EE0000"/>
                <w:sz w:val="20"/>
                <w:szCs w:val="20"/>
              </w:rPr>
            </w:pPr>
            <w:r w:rsidRPr="00DA15D9">
              <w:rPr>
                <w:b/>
                <w:bCs/>
                <w:color w:val="EE0000"/>
                <w:sz w:val="20"/>
                <w:szCs w:val="20"/>
              </w:rPr>
              <w:t>3.2 Čtenářská gramotnost a pregramotnost</w:t>
            </w:r>
            <w:r w:rsidRPr="00CE5562">
              <w:rPr>
                <w:color w:val="EE0000"/>
                <w:sz w:val="20"/>
                <w:szCs w:val="20"/>
              </w:rPr>
              <w:t xml:space="preserve"> – aktivity na podporu čtenářské gramotnosti a pregramotnosti ve formě besídek, autorského čtení, čtenářských dílen a formou dalších metod inovativního vzdělávání</w:t>
            </w:r>
          </w:p>
          <w:p w14:paraId="0D862B18" w14:textId="77777777" w:rsidR="00CE5562" w:rsidRPr="00DA15D9" w:rsidRDefault="00CE5562" w:rsidP="0070413C">
            <w:pPr>
              <w:jc w:val="both"/>
              <w:rPr>
                <w:b/>
                <w:bCs/>
                <w:color w:val="EE0000"/>
                <w:sz w:val="20"/>
                <w:szCs w:val="20"/>
              </w:rPr>
            </w:pPr>
            <w:r w:rsidRPr="00DA15D9">
              <w:rPr>
                <w:b/>
                <w:bCs/>
                <w:color w:val="EE0000"/>
                <w:sz w:val="20"/>
                <w:szCs w:val="20"/>
              </w:rPr>
              <w:t>PŘÍLEŽITOST</w:t>
            </w:r>
          </w:p>
          <w:p w14:paraId="6F2FE041" w14:textId="77777777" w:rsidR="00CE5562" w:rsidRPr="00CE5562" w:rsidRDefault="00CE5562" w:rsidP="0070413C">
            <w:pPr>
              <w:jc w:val="both"/>
              <w:rPr>
                <w:color w:val="EE0000"/>
                <w:sz w:val="20"/>
                <w:szCs w:val="20"/>
              </w:rPr>
            </w:pPr>
          </w:p>
          <w:p w14:paraId="1ABB01B8" w14:textId="2E51FB38" w:rsidR="00CE5562" w:rsidRPr="00CE5562" w:rsidRDefault="00CE5562" w:rsidP="0070413C">
            <w:pPr>
              <w:jc w:val="both"/>
              <w:rPr>
                <w:color w:val="EE0000"/>
                <w:sz w:val="20"/>
                <w:szCs w:val="20"/>
              </w:rPr>
            </w:pPr>
            <w:r w:rsidRPr="00DA15D9">
              <w:rPr>
                <w:b/>
                <w:bCs/>
                <w:color w:val="EE0000"/>
                <w:sz w:val="20"/>
                <w:szCs w:val="20"/>
              </w:rPr>
              <w:t>3.3 Matematická gramotnost a pregramotnost</w:t>
            </w:r>
            <w:r w:rsidRPr="00CE5562">
              <w:rPr>
                <w:color w:val="EE0000"/>
                <w:sz w:val="20"/>
                <w:szCs w:val="20"/>
              </w:rPr>
              <w:t xml:space="preserve"> – podpora logického myšlení formou soutěží, kreativní stavění ve třídách, workshopy pro pedagogy</w:t>
            </w:r>
          </w:p>
          <w:p w14:paraId="133DBD19" w14:textId="77777777" w:rsidR="00CE5562" w:rsidRPr="00DA15D9" w:rsidRDefault="00CE5562" w:rsidP="0070413C">
            <w:pPr>
              <w:jc w:val="both"/>
              <w:rPr>
                <w:b/>
                <w:bCs/>
                <w:color w:val="EE0000"/>
                <w:sz w:val="20"/>
                <w:szCs w:val="20"/>
              </w:rPr>
            </w:pPr>
            <w:r w:rsidRPr="00DA15D9">
              <w:rPr>
                <w:b/>
                <w:bCs/>
                <w:color w:val="EE0000"/>
                <w:sz w:val="20"/>
                <w:szCs w:val="20"/>
              </w:rPr>
              <w:t>PŘÍLEŽITOST</w:t>
            </w:r>
          </w:p>
          <w:p w14:paraId="428C25F9" w14:textId="77777777" w:rsidR="00CE5562" w:rsidRPr="00CE5562" w:rsidRDefault="00CE5562" w:rsidP="0070413C">
            <w:pPr>
              <w:jc w:val="both"/>
              <w:rPr>
                <w:color w:val="EE0000"/>
                <w:sz w:val="20"/>
                <w:szCs w:val="20"/>
              </w:rPr>
            </w:pPr>
          </w:p>
          <w:p w14:paraId="7E5B1C1B" w14:textId="55958832" w:rsidR="0099382C" w:rsidRDefault="00CE5562" w:rsidP="0070413C">
            <w:pPr>
              <w:jc w:val="both"/>
            </w:pPr>
            <w:r w:rsidRPr="00DA15D9">
              <w:rPr>
                <w:b/>
                <w:bCs/>
                <w:color w:val="EE0000"/>
                <w:sz w:val="20"/>
                <w:szCs w:val="20"/>
              </w:rPr>
              <w:t>3.4 Cizojazyčná gramotnost a pregramotnost</w:t>
            </w:r>
            <w:r w:rsidRPr="00CE5562">
              <w:rPr>
                <w:color w:val="EE0000"/>
                <w:sz w:val="20"/>
                <w:szCs w:val="20"/>
              </w:rPr>
              <w:t xml:space="preserve"> – setkání odborníků v oblasti cizojazyčného vzdělávání formou kulatých stolů, sdílení zkušeností a dobré praxe</w:t>
            </w:r>
          </w:p>
        </w:tc>
      </w:tr>
    </w:tbl>
    <w:p w14:paraId="1DDE1C11" w14:textId="77777777" w:rsidR="008752C5" w:rsidRDefault="008752C5"/>
    <w:tbl>
      <w:tblPr>
        <w:tblStyle w:val="Mkatabulky"/>
        <w:tblW w:w="0" w:type="auto"/>
        <w:tblLook w:val="04A0" w:firstRow="1" w:lastRow="0" w:firstColumn="1" w:lastColumn="0" w:noHBand="0" w:noVBand="1"/>
      </w:tblPr>
      <w:tblGrid>
        <w:gridCol w:w="2263"/>
        <w:gridCol w:w="6797"/>
      </w:tblGrid>
      <w:tr w:rsidR="00CE5562" w14:paraId="2479D115" w14:textId="77777777" w:rsidTr="006327C2">
        <w:trPr>
          <w:trHeight w:val="654"/>
        </w:trPr>
        <w:tc>
          <w:tcPr>
            <w:tcW w:w="2263" w:type="dxa"/>
            <w:shd w:val="clear" w:color="auto" w:fill="074F6A" w:themeFill="accent4" w:themeFillShade="80"/>
            <w:vAlign w:val="center"/>
          </w:tcPr>
          <w:p w14:paraId="0CFD4B34" w14:textId="3B8D66C0" w:rsidR="00CE5562" w:rsidRPr="006327C2" w:rsidRDefault="00CE5562" w:rsidP="00CE5562">
            <w:pPr>
              <w:rPr>
                <w:b/>
                <w:bCs/>
                <w:color w:val="FFFFFF" w:themeColor="background1"/>
              </w:rPr>
            </w:pPr>
            <w:r w:rsidRPr="006327C2">
              <w:rPr>
                <w:b/>
                <w:bCs/>
                <w:color w:val="FFFFFF" w:themeColor="background1"/>
              </w:rPr>
              <w:lastRenderedPageBreak/>
              <w:t>Priorita 4</w:t>
            </w:r>
          </w:p>
        </w:tc>
        <w:tc>
          <w:tcPr>
            <w:tcW w:w="6799" w:type="dxa"/>
            <w:shd w:val="clear" w:color="auto" w:fill="074F6A" w:themeFill="accent4" w:themeFillShade="80"/>
            <w:vAlign w:val="center"/>
          </w:tcPr>
          <w:p w14:paraId="6C3ABD37" w14:textId="07CAFD72" w:rsidR="00CE5562" w:rsidRPr="006327C2" w:rsidRDefault="00CE5562" w:rsidP="00CE5562">
            <w:pPr>
              <w:rPr>
                <w:b/>
                <w:bCs/>
                <w:caps/>
                <w:color w:val="FFFFFF" w:themeColor="background1"/>
              </w:rPr>
            </w:pPr>
            <w:r w:rsidRPr="006327C2">
              <w:rPr>
                <w:b/>
                <w:bCs/>
                <w:caps/>
                <w:color w:val="FFFFFF" w:themeColor="background1"/>
              </w:rPr>
              <w:t>Občanské kompetence</w:t>
            </w:r>
          </w:p>
        </w:tc>
      </w:tr>
      <w:tr w:rsidR="00CE5562" w14:paraId="3BF80BDA" w14:textId="77777777" w:rsidTr="00DA15D9">
        <w:tc>
          <w:tcPr>
            <w:tcW w:w="2263" w:type="dxa"/>
            <w:vAlign w:val="center"/>
          </w:tcPr>
          <w:p w14:paraId="7056CDE5" w14:textId="424D3040" w:rsidR="00CE5562" w:rsidRPr="00A970C2" w:rsidRDefault="00CE5562" w:rsidP="00DA15D9">
            <w:pPr>
              <w:rPr>
                <w:b/>
                <w:bCs/>
                <w:color w:val="074F6A" w:themeColor="accent4" w:themeShade="80"/>
              </w:rPr>
            </w:pPr>
            <w:r w:rsidRPr="00A970C2">
              <w:rPr>
                <w:b/>
                <w:bCs/>
                <w:color w:val="074F6A" w:themeColor="accent4" w:themeShade="80"/>
              </w:rPr>
              <w:t>Cíl a popis cíle</w:t>
            </w:r>
          </w:p>
        </w:tc>
        <w:tc>
          <w:tcPr>
            <w:tcW w:w="6799" w:type="dxa"/>
          </w:tcPr>
          <w:p w14:paraId="2AD1F9E3" w14:textId="77777777" w:rsidR="00CE5562" w:rsidRPr="00225B63" w:rsidRDefault="00CE5562" w:rsidP="00DA15D9">
            <w:pPr>
              <w:spacing w:before="240"/>
              <w:rPr>
                <w:b/>
                <w:bCs/>
                <w:sz w:val="20"/>
                <w:szCs w:val="20"/>
              </w:rPr>
            </w:pPr>
            <w:r w:rsidRPr="00225B63">
              <w:rPr>
                <w:b/>
                <w:bCs/>
                <w:sz w:val="20"/>
                <w:szCs w:val="20"/>
              </w:rPr>
              <w:t>4.1 Kulturní povědomí</w:t>
            </w:r>
          </w:p>
          <w:p w14:paraId="546C42E5" w14:textId="77777777" w:rsidR="00CE5562" w:rsidRPr="00225B63" w:rsidRDefault="00CE5562" w:rsidP="00CE5562">
            <w:pPr>
              <w:rPr>
                <w:b/>
                <w:bCs/>
                <w:sz w:val="20"/>
                <w:szCs w:val="20"/>
              </w:rPr>
            </w:pPr>
            <w:r w:rsidRPr="00225B63">
              <w:rPr>
                <w:b/>
                <w:bCs/>
                <w:sz w:val="20"/>
                <w:szCs w:val="20"/>
              </w:rPr>
              <w:t>4.2 Sociální a občanské kompetence</w:t>
            </w:r>
          </w:p>
          <w:p w14:paraId="584F2554" w14:textId="77777777" w:rsidR="00CE5562" w:rsidRPr="00225B63" w:rsidRDefault="00CE5562" w:rsidP="00CE5562">
            <w:pPr>
              <w:rPr>
                <w:b/>
                <w:bCs/>
                <w:sz w:val="20"/>
                <w:szCs w:val="20"/>
              </w:rPr>
            </w:pPr>
            <w:r w:rsidRPr="00225B63">
              <w:rPr>
                <w:b/>
                <w:bCs/>
                <w:sz w:val="20"/>
                <w:szCs w:val="20"/>
              </w:rPr>
              <w:t xml:space="preserve">4.3 Životní styl </w:t>
            </w:r>
          </w:p>
          <w:p w14:paraId="6F57F50F" w14:textId="77777777" w:rsidR="00CE5562" w:rsidRPr="00225B63" w:rsidRDefault="00CE5562" w:rsidP="00CE5562">
            <w:pPr>
              <w:rPr>
                <w:b/>
                <w:bCs/>
                <w:sz w:val="20"/>
                <w:szCs w:val="20"/>
              </w:rPr>
            </w:pPr>
            <w:r w:rsidRPr="00225B63">
              <w:rPr>
                <w:b/>
                <w:bCs/>
                <w:sz w:val="20"/>
                <w:szCs w:val="20"/>
              </w:rPr>
              <w:t>4.4 Zájmové a neformální vzdělávání</w:t>
            </w:r>
          </w:p>
          <w:p w14:paraId="1C612FB8" w14:textId="77777777" w:rsidR="00CE5562" w:rsidRPr="00CE5562" w:rsidRDefault="00CE5562" w:rsidP="00CE5562">
            <w:pPr>
              <w:rPr>
                <w:sz w:val="20"/>
                <w:szCs w:val="20"/>
              </w:rPr>
            </w:pPr>
          </w:p>
          <w:p w14:paraId="4D25BE08" w14:textId="577075A4" w:rsidR="00CE5562" w:rsidRPr="00CE5562" w:rsidRDefault="00CE5562" w:rsidP="0070413C">
            <w:pPr>
              <w:spacing w:after="240"/>
              <w:jc w:val="both"/>
              <w:rPr>
                <w:sz w:val="20"/>
                <w:szCs w:val="20"/>
              </w:rPr>
            </w:pPr>
            <w:r w:rsidRPr="00CE5562">
              <w:rPr>
                <w:sz w:val="20"/>
                <w:szCs w:val="20"/>
              </w:rPr>
              <w:t>Rozvoj znalostí, dovedností a postojů, které jsou potřebné zejména pro osobní naplnění a rozvoj, společenské začlenění, aktivní občanství a zaměstnání.</w:t>
            </w:r>
          </w:p>
        </w:tc>
      </w:tr>
      <w:tr w:rsidR="00CE5562" w14:paraId="08AAFEAE" w14:textId="77777777" w:rsidTr="00DA15D9">
        <w:tc>
          <w:tcPr>
            <w:tcW w:w="2263" w:type="dxa"/>
            <w:vAlign w:val="center"/>
          </w:tcPr>
          <w:p w14:paraId="35EB86F5" w14:textId="2D2E83B3" w:rsidR="00CE5562" w:rsidRPr="00A970C2" w:rsidRDefault="00CE5562" w:rsidP="00DA15D9">
            <w:pPr>
              <w:rPr>
                <w:b/>
                <w:bCs/>
                <w:color w:val="074F6A" w:themeColor="accent4" w:themeShade="80"/>
              </w:rPr>
            </w:pPr>
            <w:r w:rsidRPr="00A970C2">
              <w:rPr>
                <w:b/>
                <w:bCs/>
                <w:color w:val="074F6A" w:themeColor="accent4" w:themeShade="80"/>
              </w:rPr>
              <w:t>Vazba na klíčová, průřezová a volitelná témata dle Specifických pravidel MAP</w:t>
            </w:r>
          </w:p>
        </w:tc>
        <w:tc>
          <w:tcPr>
            <w:tcW w:w="6799" w:type="dxa"/>
          </w:tcPr>
          <w:p w14:paraId="26535EC1" w14:textId="77777777" w:rsidR="00CE5562" w:rsidRPr="00D4502D" w:rsidRDefault="00CE5562" w:rsidP="00DA15D9">
            <w:pPr>
              <w:spacing w:before="240"/>
              <w:rPr>
                <w:b/>
                <w:bCs/>
                <w:sz w:val="20"/>
                <w:szCs w:val="20"/>
              </w:rPr>
            </w:pPr>
            <w:r w:rsidRPr="00D4502D">
              <w:rPr>
                <w:b/>
                <w:bCs/>
                <w:sz w:val="20"/>
                <w:szCs w:val="20"/>
              </w:rPr>
              <w:t>Klíčová témata</w:t>
            </w:r>
          </w:p>
          <w:p w14:paraId="6766E103" w14:textId="35310430" w:rsidR="00CE5562" w:rsidRPr="00DA15D9" w:rsidRDefault="00CE5562" w:rsidP="0070413C">
            <w:pPr>
              <w:pStyle w:val="Odstavecseseznamem"/>
              <w:numPr>
                <w:ilvl w:val="1"/>
                <w:numId w:val="19"/>
              </w:numPr>
              <w:jc w:val="both"/>
              <w:rPr>
                <w:sz w:val="20"/>
                <w:szCs w:val="20"/>
              </w:rPr>
            </w:pPr>
            <w:r w:rsidRPr="00DA15D9">
              <w:rPr>
                <w:sz w:val="20"/>
                <w:szCs w:val="20"/>
              </w:rPr>
              <w:t>podpora moderních didaktických forem vedoucích k rozvoji klíčových kompetencí</w:t>
            </w:r>
          </w:p>
          <w:p w14:paraId="70D31431" w14:textId="77ECAC24" w:rsidR="00CE5562" w:rsidRPr="00DA15D9" w:rsidRDefault="00CE5562" w:rsidP="0070413C">
            <w:pPr>
              <w:pStyle w:val="Odstavecseseznamem"/>
              <w:numPr>
                <w:ilvl w:val="1"/>
                <w:numId w:val="19"/>
              </w:numPr>
              <w:jc w:val="both"/>
              <w:rPr>
                <w:sz w:val="20"/>
                <w:szCs w:val="20"/>
              </w:rPr>
            </w:pPr>
            <w:r w:rsidRPr="00DA15D9">
              <w:rPr>
                <w:sz w:val="20"/>
                <w:szCs w:val="20"/>
              </w:rPr>
              <w:t xml:space="preserve">rozvoj potenciálu každého žáka, zejména žáků se sociálním a jiným znevýhodněním </w:t>
            </w:r>
          </w:p>
          <w:p w14:paraId="6CBA8F6A" w14:textId="36561F8F" w:rsidR="00CE5562" w:rsidRPr="00DA15D9" w:rsidRDefault="00CE5562" w:rsidP="0070413C">
            <w:pPr>
              <w:pStyle w:val="Odstavecseseznamem"/>
              <w:numPr>
                <w:ilvl w:val="1"/>
                <w:numId w:val="19"/>
              </w:numPr>
              <w:jc w:val="both"/>
              <w:rPr>
                <w:sz w:val="20"/>
                <w:szCs w:val="20"/>
              </w:rPr>
            </w:pPr>
            <w:r w:rsidRPr="00DA15D9">
              <w:rPr>
                <w:sz w:val="20"/>
                <w:szCs w:val="20"/>
              </w:rPr>
              <w:t xml:space="preserve">podpora pedagogických a didaktických kompetencí pracovníků </w:t>
            </w:r>
            <w:r w:rsidR="00225B63">
              <w:rPr>
                <w:sz w:val="20"/>
                <w:szCs w:val="20"/>
              </w:rPr>
              <w:br/>
            </w:r>
            <w:r w:rsidRPr="00DA15D9">
              <w:rPr>
                <w:sz w:val="20"/>
                <w:szCs w:val="20"/>
              </w:rPr>
              <w:t xml:space="preserve">ve vzdělávání a podpora managementu třídních kolektivů </w:t>
            </w:r>
          </w:p>
          <w:p w14:paraId="4C1CB9D6" w14:textId="77777777" w:rsidR="00CE5562" w:rsidRPr="00CE5562" w:rsidRDefault="00CE5562" w:rsidP="0070413C">
            <w:pPr>
              <w:jc w:val="both"/>
              <w:rPr>
                <w:sz w:val="20"/>
                <w:szCs w:val="20"/>
              </w:rPr>
            </w:pPr>
          </w:p>
          <w:p w14:paraId="051228FA" w14:textId="77777777" w:rsidR="00CE5562" w:rsidRPr="00D4502D" w:rsidRDefault="00CE5562" w:rsidP="0070413C">
            <w:pPr>
              <w:jc w:val="both"/>
              <w:rPr>
                <w:b/>
                <w:bCs/>
                <w:sz w:val="20"/>
                <w:szCs w:val="20"/>
              </w:rPr>
            </w:pPr>
            <w:r w:rsidRPr="00D4502D">
              <w:rPr>
                <w:b/>
                <w:bCs/>
                <w:sz w:val="20"/>
                <w:szCs w:val="20"/>
              </w:rPr>
              <w:t>Průřezová témata</w:t>
            </w:r>
          </w:p>
          <w:p w14:paraId="24BAB751" w14:textId="703EB186" w:rsidR="00CE5562" w:rsidRPr="00DA15D9" w:rsidRDefault="00CE5562" w:rsidP="0070413C">
            <w:pPr>
              <w:pStyle w:val="Odstavecseseznamem"/>
              <w:numPr>
                <w:ilvl w:val="1"/>
                <w:numId w:val="21"/>
              </w:numPr>
              <w:jc w:val="both"/>
              <w:rPr>
                <w:sz w:val="20"/>
                <w:szCs w:val="20"/>
              </w:rPr>
            </w:pPr>
            <w:r w:rsidRPr="00DA15D9">
              <w:rPr>
                <w:sz w:val="20"/>
                <w:szCs w:val="20"/>
              </w:rPr>
              <w:t>proměna obsahu a způsobu vzdělávání</w:t>
            </w:r>
          </w:p>
          <w:p w14:paraId="2A17769E" w14:textId="50B3358D" w:rsidR="00CE5562" w:rsidRPr="00DA15D9" w:rsidRDefault="00CE5562" w:rsidP="0070413C">
            <w:pPr>
              <w:pStyle w:val="Odstavecseseznamem"/>
              <w:numPr>
                <w:ilvl w:val="1"/>
                <w:numId w:val="21"/>
              </w:numPr>
              <w:jc w:val="both"/>
              <w:rPr>
                <w:sz w:val="20"/>
                <w:szCs w:val="20"/>
              </w:rPr>
            </w:pPr>
            <w:r w:rsidRPr="00DA15D9">
              <w:rPr>
                <w:sz w:val="20"/>
                <w:szCs w:val="20"/>
              </w:rPr>
              <w:t>podpora učitelů, ředitelů a dalších pracovníků ve vzdělávání</w:t>
            </w:r>
          </w:p>
          <w:p w14:paraId="612E5D38" w14:textId="42C22B34" w:rsidR="00CE5562" w:rsidRPr="00DA15D9" w:rsidRDefault="00CE5562" w:rsidP="0070413C">
            <w:pPr>
              <w:pStyle w:val="Odstavecseseznamem"/>
              <w:numPr>
                <w:ilvl w:val="1"/>
                <w:numId w:val="21"/>
              </w:numPr>
              <w:jc w:val="both"/>
              <w:rPr>
                <w:sz w:val="20"/>
                <w:szCs w:val="20"/>
              </w:rPr>
            </w:pPr>
            <w:r w:rsidRPr="00DA15D9">
              <w:rPr>
                <w:sz w:val="20"/>
                <w:szCs w:val="20"/>
              </w:rPr>
              <w:t>spolupráce MŠ – ZŠ/ZŠ – SŠ</w:t>
            </w:r>
          </w:p>
          <w:p w14:paraId="4ABB14AB" w14:textId="77777777" w:rsidR="00CE5562" w:rsidRPr="00CE5562" w:rsidRDefault="00CE5562" w:rsidP="0070413C">
            <w:pPr>
              <w:jc w:val="both"/>
              <w:rPr>
                <w:sz w:val="20"/>
                <w:szCs w:val="20"/>
              </w:rPr>
            </w:pPr>
          </w:p>
          <w:p w14:paraId="0614D079" w14:textId="77777777" w:rsidR="00CE5562" w:rsidRPr="00D4502D" w:rsidRDefault="00CE5562" w:rsidP="0070413C">
            <w:pPr>
              <w:jc w:val="both"/>
              <w:rPr>
                <w:b/>
                <w:bCs/>
                <w:sz w:val="20"/>
                <w:szCs w:val="20"/>
              </w:rPr>
            </w:pPr>
            <w:r w:rsidRPr="00D4502D">
              <w:rPr>
                <w:b/>
                <w:bCs/>
                <w:sz w:val="20"/>
                <w:szCs w:val="20"/>
              </w:rPr>
              <w:t>Volitelná témata</w:t>
            </w:r>
          </w:p>
          <w:p w14:paraId="247C4145" w14:textId="77777777" w:rsidR="00DA15D9" w:rsidRDefault="00CE5562" w:rsidP="0070413C">
            <w:pPr>
              <w:pStyle w:val="Odstavecseseznamem"/>
              <w:numPr>
                <w:ilvl w:val="0"/>
                <w:numId w:val="24"/>
              </w:numPr>
              <w:jc w:val="both"/>
              <w:rPr>
                <w:sz w:val="20"/>
                <w:szCs w:val="20"/>
              </w:rPr>
            </w:pPr>
            <w:r w:rsidRPr="00DA15D9">
              <w:rPr>
                <w:sz w:val="20"/>
                <w:szCs w:val="20"/>
              </w:rPr>
              <w:t>rozvoj podnikavosti, iniciativy a kreativity dětí a žáků</w:t>
            </w:r>
          </w:p>
          <w:p w14:paraId="33B9438C" w14:textId="6389BE4B" w:rsidR="00DA15D9" w:rsidRDefault="00CE5562" w:rsidP="0070413C">
            <w:pPr>
              <w:pStyle w:val="Odstavecseseznamem"/>
              <w:numPr>
                <w:ilvl w:val="0"/>
                <w:numId w:val="24"/>
              </w:numPr>
              <w:jc w:val="both"/>
              <w:rPr>
                <w:sz w:val="20"/>
                <w:szCs w:val="20"/>
              </w:rPr>
            </w:pPr>
            <w:r w:rsidRPr="00DA15D9">
              <w:rPr>
                <w:sz w:val="20"/>
                <w:szCs w:val="20"/>
              </w:rPr>
              <w:t xml:space="preserve">výchova k udržitelnému rozvoji – zahrnuje EVVO, rozvoj sociálních </w:t>
            </w:r>
            <w:r w:rsidR="00225B63">
              <w:rPr>
                <w:sz w:val="20"/>
                <w:szCs w:val="20"/>
              </w:rPr>
              <w:br/>
            </w:r>
            <w:r w:rsidRPr="00DA15D9">
              <w:rPr>
                <w:sz w:val="20"/>
                <w:szCs w:val="20"/>
              </w:rPr>
              <w:t xml:space="preserve">a občanských kompetencí dětí a žáků, rozvoj kulturního povědomí </w:t>
            </w:r>
            <w:r w:rsidR="00225B63">
              <w:rPr>
                <w:sz w:val="20"/>
                <w:szCs w:val="20"/>
              </w:rPr>
              <w:br/>
            </w:r>
            <w:r w:rsidRPr="00DA15D9">
              <w:rPr>
                <w:sz w:val="20"/>
                <w:szCs w:val="20"/>
              </w:rPr>
              <w:t>a vyjádření dětí a žáků</w:t>
            </w:r>
          </w:p>
          <w:p w14:paraId="3613C7E2" w14:textId="77777777" w:rsidR="00DA15D9" w:rsidRDefault="00CE5562" w:rsidP="00225B63">
            <w:pPr>
              <w:pStyle w:val="Odstavecseseznamem"/>
              <w:numPr>
                <w:ilvl w:val="0"/>
                <w:numId w:val="24"/>
              </w:numPr>
              <w:jc w:val="both"/>
              <w:rPr>
                <w:sz w:val="20"/>
                <w:szCs w:val="20"/>
              </w:rPr>
            </w:pPr>
            <w:r w:rsidRPr="00DA15D9">
              <w:rPr>
                <w:sz w:val="20"/>
                <w:szCs w:val="20"/>
              </w:rPr>
              <w:t>rozvoj vztahu k místu, kde děti a žáci žijí, mezigenerační soužití</w:t>
            </w:r>
          </w:p>
          <w:p w14:paraId="1316D60A" w14:textId="77777777" w:rsidR="00DA15D9" w:rsidRDefault="00D4502D" w:rsidP="00225B63">
            <w:pPr>
              <w:pStyle w:val="Odstavecseseznamem"/>
              <w:numPr>
                <w:ilvl w:val="0"/>
                <w:numId w:val="24"/>
              </w:numPr>
              <w:jc w:val="both"/>
              <w:rPr>
                <w:sz w:val="20"/>
                <w:szCs w:val="20"/>
              </w:rPr>
            </w:pPr>
            <w:proofErr w:type="spellStart"/>
            <w:r w:rsidRPr="00DA15D9">
              <w:rPr>
                <w:sz w:val="20"/>
                <w:szCs w:val="20"/>
              </w:rPr>
              <w:t>w</w:t>
            </w:r>
            <w:r w:rsidR="00CE5562" w:rsidRPr="00DA15D9">
              <w:rPr>
                <w:sz w:val="20"/>
                <w:szCs w:val="20"/>
              </w:rPr>
              <w:t>ellbeing</w:t>
            </w:r>
            <w:proofErr w:type="spellEnd"/>
            <w:r w:rsidR="00CE5562" w:rsidRPr="00DA15D9">
              <w:rPr>
                <w:sz w:val="20"/>
                <w:szCs w:val="20"/>
              </w:rPr>
              <w:t xml:space="preserve"> (dušení zdraví, dětí, žáků, pedagogů)</w:t>
            </w:r>
          </w:p>
          <w:p w14:paraId="27A539E6" w14:textId="78E20CED" w:rsidR="00CE5562" w:rsidRPr="00DA15D9" w:rsidRDefault="00CE5562" w:rsidP="00DA15D9">
            <w:pPr>
              <w:pStyle w:val="Odstavecseseznamem"/>
              <w:numPr>
                <w:ilvl w:val="0"/>
                <w:numId w:val="24"/>
              </w:numPr>
              <w:spacing w:after="240"/>
              <w:rPr>
                <w:sz w:val="20"/>
                <w:szCs w:val="20"/>
              </w:rPr>
            </w:pPr>
            <w:r w:rsidRPr="00DA15D9">
              <w:rPr>
                <w:sz w:val="20"/>
                <w:szCs w:val="20"/>
              </w:rPr>
              <w:t>investice do rozvoje kapacit</w:t>
            </w:r>
          </w:p>
        </w:tc>
      </w:tr>
      <w:tr w:rsidR="00CE5562" w14:paraId="4C0DFEB0" w14:textId="77777777" w:rsidTr="00DA15D9">
        <w:tc>
          <w:tcPr>
            <w:tcW w:w="2263" w:type="dxa"/>
            <w:vAlign w:val="center"/>
          </w:tcPr>
          <w:p w14:paraId="22F90FB0" w14:textId="66198D34" w:rsidR="00CE5562" w:rsidRPr="00A970C2" w:rsidRDefault="00D4502D" w:rsidP="00DA15D9">
            <w:pPr>
              <w:rPr>
                <w:b/>
                <w:bCs/>
                <w:color w:val="074F6A" w:themeColor="accent4" w:themeShade="80"/>
              </w:rPr>
            </w:pPr>
            <w:r w:rsidRPr="00A970C2">
              <w:rPr>
                <w:b/>
                <w:bCs/>
                <w:color w:val="074F6A" w:themeColor="accent4" w:themeShade="80"/>
              </w:rPr>
              <w:t>Indikátory</w:t>
            </w:r>
          </w:p>
        </w:tc>
        <w:tc>
          <w:tcPr>
            <w:tcW w:w="6799" w:type="dxa"/>
          </w:tcPr>
          <w:p w14:paraId="206E1A16" w14:textId="77777777" w:rsidR="00D4502D" w:rsidRPr="00D4502D" w:rsidRDefault="00D4502D" w:rsidP="00DA15D9">
            <w:pPr>
              <w:spacing w:before="240"/>
              <w:rPr>
                <w:sz w:val="20"/>
                <w:szCs w:val="20"/>
              </w:rPr>
            </w:pPr>
            <w:r w:rsidRPr="00D4502D">
              <w:rPr>
                <w:sz w:val="20"/>
                <w:szCs w:val="20"/>
              </w:rPr>
              <w:t xml:space="preserve">Počet podpořených organizací. </w:t>
            </w:r>
          </w:p>
          <w:p w14:paraId="3AEB7D45" w14:textId="77777777" w:rsidR="00D4502D" w:rsidRPr="00D4502D" w:rsidRDefault="00D4502D" w:rsidP="00D4502D">
            <w:pPr>
              <w:rPr>
                <w:sz w:val="20"/>
                <w:szCs w:val="20"/>
              </w:rPr>
            </w:pPr>
            <w:r w:rsidRPr="00D4502D">
              <w:rPr>
                <w:sz w:val="20"/>
                <w:szCs w:val="20"/>
              </w:rPr>
              <w:t xml:space="preserve">Počet podpořených osob. </w:t>
            </w:r>
          </w:p>
          <w:p w14:paraId="773195E5" w14:textId="77777777" w:rsidR="00D4502D" w:rsidRPr="00D4502D" w:rsidRDefault="00D4502D" w:rsidP="00D4502D">
            <w:pPr>
              <w:rPr>
                <w:sz w:val="20"/>
                <w:szCs w:val="20"/>
              </w:rPr>
            </w:pPr>
            <w:r w:rsidRPr="00D4502D">
              <w:rPr>
                <w:sz w:val="20"/>
                <w:szCs w:val="20"/>
              </w:rPr>
              <w:t xml:space="preserve">Počet realizovaných akcí. </w:t>
            </w:r>
          </w:p>
          <w:p w14:paraId="445061D6" w14:textId="77777777" w:rsidR="00D4502D" w:rsidRPr="00D4502D" w:rsidRDefault="00D4502D" w:rsidP="00D4502D">
            <w:pPr>
              <w:rPr>
                <w:sz w:val="20"/>
                <w:szCs w:val="20"/>
              </w:rPr>
            </w:pPr>
            <w:r w:rsidRPr="00D4502D">
              <w:rPr>
                <w:sz w:val="20"/>
                <w:szCs w:val="20"/>
              </w:rPr>
              <w:t xml:space="preserve">Počet škol zapojených do čerpání z dotačních titulů. </w:t>
            </w:r>
          </w:p>
          <w:p w14:paraId="47DB8870" w14:textId="5AC61B18" w:rsidR="00CE5562" w:rsidRDefault="00D4502D" w:rsidP="00DA15D9">
            <w:pPr>
              <w:spacing w:after="240"/>
            </w:pPr>
            <w:r w:rsidRPr="00D4502D">
              <w:rPr>
                <w:sz w:val="20"/>
                <w:szCs w:val="20"/>
              </w:rPr>
              <w:t>Počet společně realizovaných projektů</w:t>
            </w:r>
          </w:p>
        </w:tc>
      </w:tr>
      <w:tr w:rsidR="00CE5562" w14:paraId="42D86833" w14:textId="77777777" w:rsidTr="00DA15D9">
        <w:tc>
          <w:tcPr>
            <w:tcW w:w="2263" w:type="dxa"/>
            <w:vAlign w:val="center"/>
          </w:tcPr>
          <w:p w14:paraId="4FF08326" w14:textId="6655C631" w:rsidR="00CE5562" w:rsidRPr="00A970C2" w:rsidRDefault="00D4502D" w:rsidP="00DA15D9">
            <w:pPr>
              <w:rPr>
                <w:b/>
                <w:bCs/>
              </w:rPr>
            </w:pPr>
            <w:r w:rsidRPr="00A970C2">
              <w:rPr>
                <w:b/>
                <w:bCs/>
                <w:color w:val="EE0000"/>
              </w:rPr>
              <w:t>Aktivity škol a školských zařízení</w:t>
            </w:r>
          </w:p>
        </w:tc>
        <w:tc>
          <w:tcPr>
            <w:tcW w:w="6799" w:type="dxa"/>
          </w:tcPr>
          <w:p w14:paraId="009E3795" w14:textId="77777777" w:rsidR="00D4502D" w:rsidRPr="00DA15D9" w:rsidRDefault="00D4502D" w:rsidP="00DA15D9">
            <w:pPr>
              <w:spacing w:before="240"/>
              <w:rPr>
                <w:b/>
                <w:bCs/>
                <w:color w:val="EE0000"/>
                <w:sz w:val="20"/>
                <w:szCs w:val="20"/>
              </w:rPr>
            </w:pPr>
            <w:r w:rsidRPr="00DA15D9">
              <w:rPr>
                <w:b/>
                <w:bCs/>
                <w:color w:val="EE0000"/>
                <w:sz w:val="20"/>
                <w:szCs w:val="20"/>
              </w:rPr>
              <w:t>4.1 Kulturní povědomí</w:t>
            </w:r>
          </w:p>
          <w:p w14:paraId="50C71064" w14:textId="77777777" w:rsidR="00D4502D" w:rsidRPr="00D4502D" w:rsidRDefault="00D4502D" w:rsidP="0083322A">
            <w:pPr>
              <w:jc w:val="both"/>
              <w:rPr>
                <w:color w:val="EE0000"/>
                <w:sz w:val="20"/>
                <w:szCs w:val="20"/>
              </w:rPr>
            </w:pPr>
            <w:r w:rsidRPr="00D4502D">
              <w:rPr>
                <w:color w:val="EE0000"/>
                <w:sz w:val="20"/>
                <w:szCs w:val="20"/>
              </w:rPr>
              <w:t>Návštěvy muzeí, galerií, divadel a kulturních akcí</w:t>
            </w:r>
          </w:p>
          <w:p w14:paraId="7FCCAE2F" w14:textId="77777777" w:rsidR="00D4502D" w:rsidRPr="00D4502D" w:rsidRDefault="00D4502D" w:rsidP="0083322A">
            <w:pPr>
              <w:jc w:val="both"/>
              <w:rPr>
                <w:color w:val="EE0000"/>
                <w:sz w:val="20"/>
                <w:szCs w:val="20"/>
              </w:rPr>
            </w:pPr>
            <w:r w:rsidRPr="00D4502D">
              <w:rPr>
                <w:color w:val="EE0000"/>
                <w:sz w:val="20"/>
                <w:szCs w:val="20"/>
              </w:rPr>
              <w:t>Projektové dny na téma tradic, svátků (např. Vánoce ve světě, folklorní slavnosti)</w:t>
            </w:r>
          </w:p>
          <w:p w14:paraId="6A432EEB" w14:textId="77777777" w:rsidR="00D4502D" w:rsidRPr="00D4502D" w:rsidRDefault="00D4502D" w:rsidP="0083322A">
            <w:pPr>
              <w:jc w:val="both"/>
              <w:rPr>
                <w:color w:val="EE0000"/>
                <w:sz w:val="20"/>
                <w:szCs w:val="20"/>
              </w:rPr>
            </w:pPr>
            <w:r w:rsidRPr="00D4502D">
              <w:rPr>
                <w:color w:val="EE0000"/>
                <w:sz w:val="20"/>
                <w:szCs w:val="20"/>
              </w:rPr>
              <w:t>Spolupráce s místními umělci a kulturními institucemi</w:t>
            </w:r>
          </w:p>
          <w:p w14:paraId="2E6BD24D" w14:textId="77777777" w:rsidR="00D4502D" w:rsidRPr="00D4502D" w:rsidRDefault="00D4502D" w:rsidP="0083322A">
            <w:pPr>
              <w:jc w:val="both"/>
              <w:rPr>
                <w:color w:val="EE0000"/>
                <w:sz w:val="20"/>
                <w:szCs w:val="20"/>
              </w:rPr>
            </w:pPr>
            <w:r w:rsidRPr="00D4502D">
              <w:rPr>
                <w:color w:val="EE0000"/>
                <w:sz w:val="20"/>
                <w:szCs w:val="20"/>
              </w:rPr>
              <w:t>Výuka cizích jazyků propojená s poznáváním kultury dané země</w:t>
            </w:r>
          </w:p>
          <w:p w14:paraId="796FA125" w14:textId="77777777" w:rsidR="00D4502D" w:rsidRPr="00D4502D" w:rsidRDefault="00D4502D" w:rsidP="0083322A">
            <w:pPr>
              <w:jc w:val="both"/>
              <w:rPr>
                <w:color w:val="EE0000"/>
                <w:sz w:val="20"/>
                <w:szCs w:val="20"/>
              </w:rPr>
            </w:pPr>
            <w:r w:rsidRPr="00D4502D">
              <w:rPr>
                <w:color w:val="EE0000"/>
                <w:sz w:val="20"/>
                <w:szCs w:val="20"/>
              </w:rPr>
              <w:t>Multikulturní dny (prezentace různých národností a jejich kultury)</w:t>
            </w:r>
          </w:p>
          <w:p w14:paraId="4A860C17" w14:textId="77777777" w:rsidR="00D4502D" w:rsidRPr="00D4502D" w:rsidRDefault="00D4502D" w:rsidP="00D4502D">
            <w:pPr>
              <w:rPr>
                <w:color w:val="EE0000"/>
                <w:sz w:val="20"/>
                <w:szCs w:val="20"/>
              </w:rPr>
            </w:pPr>
            <w:r w:rsidRPr="00D4502D">
              <w:rPr>
                <w:color w:val="EE0000"/>
                <w:sz w:val="20"/>
                <w:szCs w:val="20"/>
              </w:rPr>
              <w:t>Tvůrčí dílny (hudba, tanec, literatura, výtvarné umění)</w:t>
            </w:r>
          </w:p>
          <w:p w14:paraId="138AADBE" w14:textId="77777777" w:rsidR="00D4502D" w:rsidRPr="00D4502D" w:rsidRDefault="00D4502D" w:rsidP="00D4502D">
            <w:pPr>
              <w:rPr>
                <w:color w:val="EE0000"/>
                <w:sz w:val="20"/>
                <w:szCs w:val="20"/>
              </w:rPr>
            </w:pPr>
          </w:p>
          <w:p w14:paraId="4A380E44" w14:textId="77777777" w:rsidR="00D4502D" w:rsidRPr="00DA15D9" w:rsidRDefault="00D4502D" w:rsidP="00D4502D">
            <w:pPr>
              <w:rPr>
                <w:b/>
                <w:bCs/>
                <w:color w:val="EE0000"/>
                <w:sz w:val="20"/>
                <w:szCs w:val="20"/>
              </w:rPr>
            </w:pPr>
            <w:r w:rsidRPr="00DA15D9">
              <w:rPr>
                <w:b/>
                <w:bCs/>
                <w:color w:val="EE0000"/>
                <w:sz w:val="20"/>
                <w:szCs w:val="20"/>
              </w:rPr>
              <w:t>4.2 Sociální a občanské kompetence</w:t>
            </w:r>
          </w:p>
          <w:p w14:paraId="6388220A" w14:textId="77777777" w:rsidR="00D4502D" w:rsidRPr="00D4502D" w:rsidRDefault="00D4502D" w:rsidP="00D4502D">
            <w:pPr>
              <w:rPr>
                <w:color w:val="EE0000"/>
                <w:sz w:val="20"/>
                <w:szCs w:val="20"/>
              </w:rPr>
            </w:pPr>
            <w:r w:rsidRPr="00D4502D">
              <w:rPr>
                <w:color w:val="EE0000"/>
                <w:sz w:val="20"/>
                <w:szCs w:val="20"/>
              </w:rPr>
              <w:t>Školní parlamenty a žákovská samospráva</w:t>
            </w:r>
          </w:p>
          <w:p w14:paraId="788EC394" w14:textId="77777777" w:rsidR="00D4502D" w:rsidRPr="00D4502D" w:rsidRDefault="00D4502D" w:rsidP="00D4502D">
            <w:pPr>
              <w:rPr>
                <w:color w:val="EE0000"/>
                <w:sz w:val="20"/>
                <w:szCs w:val="20"/>
              </w:rPr>
            </w:pPr>
            <w:r w:rsidRPr="00D4502D">
              <w:rPr>
                <w:color w:val="EE0000"/>
                <w:sz w:val="20"/>
                <w:szCs w:val="20"/>
              </w:rPr>
              <w:t>Simulace voleb, debaty, diskusní kluby</w:t>
            </w:r>
          </w:p>
          <w:p w14:paraId="17F1FED4" w14:textId="77777777" w:rsidR="00D4502D" w:rsidRPr="00D4502D" w:rsidRDefault="00D4502D" w:rsidP="00D4502D">
            <w:pPr>
              <w:rPr>
                <w:color w:val="EE0000"/>
                <w:sz w:val="20"/>
                <w:szCs w:val="20"/>
              </w:rPr>
            </w:pPr>
            <w:r w:rsidRPr="00D4502D">
              <w:rPr>
                <w:color w:val="EE0000"/>
                <w:sz w:val="20"/>
                <w:szCs w:val="20"/>
              </w:rPr>
              <w:t>Dobrovolnické aktivity (např. pomoc seniorům, charitativní sbírky)</w:t>
            </w:r>
          </w:p>
          <w:p w14:paraId="39C9BA72" w14:textId="77777777" w:rsidR="00D4502D" w:rsidRPr="00D4502D" w:rsidRDefault="00D4502D" w:rsidP="00D4502D">
            <w:pPr>
              <w:rPr>
                <w:color w:val="EE0000"/>
                <w:sz w:val="20"/>
                <w:szCs w:val="20"/>
              </w:rPr>
            </w:pPr>
          </w:p>
          <w:p w14:paraId="0B02806F" w14:textId="77777777" w:rsidR="00D4502D" w:rsidRPr="00D4502D" w:rsidRDefault="00D4502D" w:rsidP="00D4502D">
            <w:pPr>
              <w:rPr>
                <w:color w:val="EE0000"/>
                <w:sz w:val="20"/>
                <w:szCs w:val="20"/>
              </w:rPr>
            </w:pPr>
            <w:r w:rsidRPr="00D4502D">
              <w:rPr>
                <w:color w:val="EE0000"/>
                <w:sz w:val="20"/>
                <w:szCs w:val="20"/>
              </w:rPr>
              <w:lastRenderedPageBreak/>
              <w:t>Zapojení do projektů občanské společnosti (např. Jeden svět na školách)</w:t>
            </w:r>
          </w:p>
          <w:p w14:paraId="7A05CDB4" w14:textId="77777777" w:rsidR="00D4502D" w:rsidRPr="00D4502D" w:rsidRDefault="00D4502D" w:rsidP="0083322A">
            <w:pPr>
              <w:jc w:val="both"/>
              <w:rPr>
                <w:color w:val="EE0000"/>
                <w:sz w:val="20"/>
                <w:szCs w:val="20"/>
              </w:rPr>
            </w:pPr>
            <w:r w:rsidRPr="00D4502D">
              <w:rPr>
                <w:color w:val="EE0000"/>
                <w:sz w:val="20"/>
                <w:szCs w:val="20"/>
              </w:rPr>
              <w:t>Etická výchova a řešení modelových konfliktních situací</w:t>
            </w:r>
          </w:p>
          <w:p w14:paraId="4BB1791C" w14:textId="77777777" w:rsidR="00D4502D" w:rsidRPr="00D4502D" w:rsidRDefault="00D4502D" w:rsidP="0083322A">
            <w:pPr>
              <w:jc w:val="both"/>
              <w:rPr>
                <w:color w:val="EE0000"/>
                <w:sz w:val="20"/>
                <w:szCs w:val="20"/>
              </w:rPr>
            </w:pPr>
            <w:r w:rsidRPr="00D4502D">
              <w:rPr>
                <w:color w:val="EE0000"/>
                <w:sz w:val="20"/>
                <w:szCs w:val="20"/>
              </w:rPr>
              <w:t>Exkurze na úřady, soudy nebo setkání s veřejnými činiteli</w:t>
            </w:r>
          </w:p>
          <w:p w14:paraId="728017C9" w14:textId="77777777" w:rsidR="00D4502D" w:rsidRPr="00D4502D" w:rsidRDefault="00D4502D" w:rsidP="0083322A">
            <w:pPr>
              <w:jc w:val="both"/>
              <w:rPr>
                <w:color w:val="EE0000"/>
                <w:sz w:val="20"/>
                <w:szCs w:val="20"/>
              </w:rPr>
            </w:pPr>
          </w:p>
          <w:p w14:paraId="371D7A73" w14:textId="77777777" w:rsidR="00D4502D" w:rsidRPr="00DA15D9" w:rsidRDefault="00D4502D" w:rsidP="0083322A">
            <w:pPr>
              <w:jc w:val="both"/>
              <w:rPr>
                <w:b/>
                <w:bCs/>
                <w:color w:val="EE0000"/>
                <w:sz w:val="20"/>
                <w:szCs w:val="20"/>
              </w:rPr>
            </w:pPr>
            <w:r w:rsidRPr="00DA15D9">
              <w:rPr>
                <w:b/>
                <w:bCs/>
                <w:color w:val="EE0000"/>
                <w:sz w:val="20"/>
                <w:szCs w:val="20"/>
              </w:rPr>
              <w:t>4.3 Životní styl</w:t>
            </w:r>
          </w:p>
          <w:p w14:paraId="00EF4E25" w14:textId="77777777" w:rsidR="00D4502D" w:rsidRPr="00D4502D" w:rsidRDefault="00D4502D" w:rsidP="0083322A">
            <w:pPr>
              <w:jc w:val="both"/>
              <w:rPr>
                <w:color w:val="EE0000"/>
                <w:sz w:val="20"/>
                <w:szCs w:val="20"/>
              </w:rPr>
            </w:pPr>
            <w:r w:rsidRPr="00D4502D">
              <w:rPr>
                <w:color w:val="EE0000"/>
                <w:sz w:val="20"/>
                <w:szCs w:val="20"/>
              </w:rPr>
              <w:t>Tělesná výchova a sportovní kroužky (např. florbal, atletika, turistika)</w:t>
            </w:r>
          </w:p>
          <w:p w14:paraId="7795960A" w14:textId="77777777" w:rsidR="00D4502D" w:rsidRPr="00D4502D" w:rsidRDefault="00D4502D" w:rsidP="0083322A">
            <w:pPr>
              <w:jc w:val="both"/>
              <w:rPr>
                <w:color w:val="EE0000"/>
                <w:sz w:val="20"/>
                <w:szCs w:val="20"/>
              </w:rPr>
            </w:pPr>
            <w:r w:rsidRPr="00D4502D">
              <w:rPr>
                <w:color w:val="EE0000"/>
                <w:sz w:val="20"/>
                <w:szCs w:val="20"/>
              </w:rPr>
              <w:t>Školy v přírodě, lyžařské výcviky, sportovní dny</w:t>
            </w:r>
          </w:p>
          <w:p w14:paraId="40A9EB1B" w14:textId="77777777" w:rsidR="00D4502D" w:rsidRPr="00D4502D" w:rsidRDefault="00D4502D" w:rsidP="0083322A">
            <w:pPr>
              <w:jc w:val="both"/>
              <w:rPr>
                <w:color w:val="EE0000"/>
                <w:sz w:val="20"/>
                <w:szCs w:val="20"/>
              </w:rPr>
            </w:pPr>
            <w:r w:rsidRPr="00D4502D">
              <w:rPr>
                <w:color w:val="EE0000"/>
                <w:sz w:val="20"/>
                <w:szCs w:val="20"/>
              </w:rPr>
              <w:t>Programy primární prevence (např. zdravá výživa, prevence závislostí)</w:t>
            </w:r>
          </w:p>
          <w:p w14:paraId="51AD385C" w14:textId="77777777" w:rsidR="00D4502D" w:rsidRPr="00D4502D" w:rsidRDefault="00D4502D" w:rsidP="0083322A">
            <w:pPr>
              <w:jc w:val="both"/>
              <w:rPr>
                <w:color w:val="EE0000"/>
                <w:sz w:val="20"/>
                <w:szCs w:val="20"/>
              </w:rPr>
            </w:pPr>
            <w:r w:rsidRPr="00D4502D">
              <w:rPr>
                <w:color w:val="EE0000"/>
                <w:sz w:val="20"/>
                <w:szCs w:val="20"/>
              </w:rPr>
              <w:t>Workshopy o duševním zdraví, psychohygiena</w:t>
            </w:r>
          </w:p>
          <w:p w14:paraId="7D57FB2F" w14:textId="77777777" w:rsidR="00D4502D" w:rsidRPr="00D4502D" w:rsidRDefault="00D4502D" w:rsidP="0083322A">
            <w:pPr>
              <w:jc w:val="both"/>
              <w:rPr>
                <w:color w:val="EE0000"/>
                <w:sz w:val="20"/>
                <w:szCs w:val="20"/>
              </w:rPr>
            </w:pPr>
            <w:r w:rsidRPr="00D4502D">
              <w:rPr>
                <w:color w:val="EE0000"/>
                <w:sz w:val="20"/>
                <w:szCs w:val="20"/>
              </w:rPr>
              <w:t>Společné snídaně, vaření zdravých jídel, školní zahrady</w:t>
            </w:r>
          </w:p>
          <w:p w14:paraId="334C2B24" w14:textId="77777777" w:rsidR="00D4502D" w:rsidRPr="00D4502D" w:rsidRDefault="00D4502D" w:rsidP="0083322A">
            <w:pPr>
              <w:jc w:val="both"/>
              <w:rPr>
                <w:color w:val="EE0000"/>
                <w:sz w:val="20"/>
                <w:szCs w:val="20"/>
              </w:rPr>
            </w:pPr>
            <w:r w:rsidRPr="00D4502D">
              <w:rPr>
                <w:color w:val="EE0000"/>
                <w:sz w:val="20"/>
                <w:szCs w:val="20"/>
              </w:rPr>
              <w:t>Pěší výlety, cyklovýlety, pobyt v přírodě</w:t>
            </w:r>
          </w:p>
          <w:p w14:paraId="0C1FE1AB" w14:textId="77777777" w:rsidR="00D4502D" w:rsidRPr="00D4502D" w:rsidRDefault="00D4502D" w:rsidP="0083322A">
            <w:pPr>
              <w:jc w:val="both"/>
              <w:rPr>
                <w:color w:val="EE0000"/>
                <w:sz w:val="20"/>
                <w:szCs w:val="20"/>
              </w:rPr>
            </w:pPr>
          </w:p>
          <w:p w14:paraId="3E210B94" w14:textId="77777777" w:rsidR="00D4502D" w:rsidRPr="00DA15D9" w:rsidRDefault="00D4502D" w:rsidP="0083322A">
            <w:pPr>
              <w:jc w:val="both"/>
              <w:rPr>
                <w:b/>
                <w:bCs/>
                <w:color w:val="EE0000"/>
                <w:sz w:val="20"/>
                <w:szCs w:val="20"/>
              </w:rPr>
            </w:pPr>
            <w:r w:rsidRPr="00DA15D9">
              <w:rPr>
                <w:b/>
                <w:bCs/>
                <w:color w:val="EE0000"/>
                <w:sz w:val="20"/>
                <w:szCs w:val="20"/>
              </w:rPr>
              <w:t>4.4 Zájmové a neformální vzdělávání</w:t>
            </w:r>
          </w:p>
          <w:p w14:paraId="14C5F7EC" w14:textId="77777777" w:rsidR="00D4502D" w:rsidRPr="00D4502D" w:rsidRDefault="00D4502D" w:rsidP="0083322A">
            <w:pPr>
              <w:jc w:val="both"/>
              <w:rPr>
                <w:color w:val="EE0000"/>
                <w:sz w:val="20"/>
                <w:szCs w:val="20"/>
              </w:rPr>
            </w:pPr>
            <w:r w:rsidRPr="00D4502D">
              <w:rPr>
                <w:color w:val="EE0000"/>
                <w:sz w:val="20"/>
                <w:szCs w:val="20"/>
              </w:rPr>
              <w:t>Zájmové kroužky (např. robotika, divadlo, keramika, šachy)</w:t>
            </w:r>
          </w:p>
          <w:p w14:paraId="09C4D355" w14:textId="77777777" w:rsidR="00D4502D" w:rsidRPr="00D4502D" w:rsidRDefault="00D4502D" w:rsidP="0083322A">
            <w:pPr>
              <w:jc w:val="both"/>
              <w:rPr>
                <w:color w:val="EE0000"/>
                <w:sz w:val="20"/>
                <w:szCs w:val="20"/>
              </w:rPr>
            </w:pPr>
            <w:r w:rsidRPr="00D4502D">
              <w:rPr>
                <w:color w:val="EE0000"/>
                <w:sz w:val="20"/>
                <w:szCs w:val="20"/>
              </w:rPr>
              <w:t>Školní družiny a kluby (čtenářský klub, filmový klub apod.)</w:t>
            </w:r>
          </w:p>
          <w:p w14:paraId="5EEC1900" w14:textId="77777777" w:rsidR="00D4502D" w:rsidRPr="00D4502D" w:rsidRDefault="00D4502D" w:rsidP="0083322A">
            <w:pPr>
              <w:jc w:val="both"/>
              <w:rPr>
                <w:color w:val="EE0000"/>
                <w:sz w:val="20"/>
                <w:szCs w:val="20"/>
              </w:rPr>
            </w:pPr>
            <w:r w:rsidRPr="00D4502D">
              <w:rPr>
                <w:color w:val="EE0000"/>
                <w:sz w:val="20"/>
                <w:szCs w:val="20"/>
              </w:rPr>
              <w:t>Soutěže a olympiády (vědomostní, sportovní, umělecké)</w:t>
            </w:r>
          </w:p>
          <w:p w14:paraId="22880CE3" w14:textId="77777777" w:rsidR="00D4502D" w:rsidRPr="00D4502D" w:rsidRDefault="00D4502D" w:rsidP="0083322A">
            <w:pPr>
              <w:jc w:val="both"/>
              <w:rPr>
                <w:color w:val="EE0000"/>
                <w:sz w:val="20"/>
                <w:szCs w:val="20"/>
              </w:rPr>
            </w:pPr>
            <w:r w:rsidRPr="00D4502D">
              <w:rPr>
                <w:color w:val="EE0000"/>
                <w:sz w:val="20"/>
                <w:szCs w:val="20"/>
              </w:rPr>
              <w:t>Víkendové nebo prázdninové akce (tábory, výlety, přespání ve škole)</w:t>
            </w:r>
          </w:p>
          <w:p w14:paraId="58632BEB" w14:textId="77777777" w:rsidR="00D4502D" w:rsidRPr="00D4502D" w:rsidRDefault="00D4502D" w:rsidP="00D4502D">
            <w:pPr>
              <w:rPr>
                <w:color w:val="EE0000"/>
                <w:sz w:val="20"/>
                <w:szCs w:val="20"/>
              </w:rPr>
            </w:pPr>
            <w:r w:rsidRPr="00D4502D">
              <w:rPr>
                <w:color w:val="EE0000"/>
                <w:sz w:val="20"/>
                <w:szCs w:val="20"/>
              </w:rPr>
              <w:t>Tvořivé dílny, rukodělné a technické aktivity</w:t>
            </w:r>
          </w:p>
          <w:p w14:paraId="58E42125" w14:textId="17E85D70" w:rsidR="00CE5562" w:rsidRPr="00D4502D" w:rsidRDefault="00D4502D" w:rsidP="00DA15D9">
            <w:pPr>
              <w:spacing w:after="240"/>
              <w:rPr>
                <w:color w:val="EE0000"/>
                <w:sz w:val="20"/>
                <w:szCs w:val="20"/>
              </w:rPr>
            </w:pPr>
            <w:r w:rsidRPr="00D4502D">
              <w:rPr>
                <w:color w:val="EE0000"/>
                <w:sz w:val="20"/>
                <w:szCs w:val="20"/>
              </w:rPr>
              <w:t>Spolupráce s domy dětí a mládeže, knihovnami a jinými mimoškolními institucemi</w:t>
            </w:r>
          </w:p>
        </w:tc>
      </w:tr>
      <w:tr w:rsidR="00CE5562" w14:paraId="17142708" w14:textId="77777777" w:rsidTr="00DA15D9">
        <w:tc>
          <w:tcPr>
            <w:tcW w:w="2263" w:type="dxa"/>
            <w:vAlign w:val="center"/>
          </w:tcPr>
          <w:p w14:paraId="03224B9E" w14:textId="59CE4958" w:rsidR="00CE5562" w:rsidRPr="00D4502D" w:rsidRDefault="00D4502D" w:rsidP="00DA15D9">
            <w:pPr>
              <w:rPr>
                <w:b/>
                <w:bCs/>
                <w:sz w:val="20"/>
                <w:szCs w:val="20"/>
              </w:rPr>
            </w:pPr>
            <w:r w:rsidRPr="00A970C2">
              <w:rPr>
                <w:b/>
                <w:bCs/>
                <w:color w:val="EE0000"/>
              </w:rPr>
              <w:lastRenderedPageBreak/>
              <w:t>Aktivity spolupráce</w:t>
            </w:r>
          </w:p>
        </w:tc>
        <w:tc>
          <w:tcPr>
            <w:tcW w:w="6799" w:type="dxa"/>
          </w:tcPr>
          <w:p w14:paraId="3BAFF430" w14:textId="49B03554" w:rsidR="00D4502D" w:rsidRPr="00D4502D" w:rsidRDefault="00D4502D" w:rsidP="00DA15D9">
            <w:pPr>
              <w:spacing w:before="240"/>
              <w:jc w:val="both"/>
              <w:rPr>
                <w:color w:val="EE0000"/>
                <w:sz w:val="20"/>
                <w:szCs w:val="20"/>
              </w:rPr>
            </w:pPr>
            <w:r w:rsidRPr="00DA15D9">
              <w:rPr>
                <w:b/>
                <w:bCs/>
                <w:color w:val="EE0000"/>
                <w:sz w:val="20"/>
                <w:szCs w:val="20"/>
              </w:rPr>
              <w:t>4.1 Kulturní povědomí</w:t>
            </w:r>
            <w:r w:rsidRPr="00D4502D">
              <w:rPr>
                <w:color w:val="EE0000"/>
                <w:sz w:val="20"/>
                <w:szCs w:val="20"/>
              </w:rPr>
              <w:t xml:space="preserve"> – realizace diskusních a reflexivních workshopů, projektové dny a workshopy s tématem mezikulturního soužití ve společnosti, pracovní sešity pro děti a žáky o kulturním povědomí města a přilehlých obcí, objevování města a jeho památek, </w:t>
            </w:r>
            <w:r w:rsidR="00DC3DEE" w:rsidRPr="00D4502D">
              <w:rPr>
                <w:color w:val="EE0000"/>
                <w:sz w:val="20"/>
                <w:szCs w:val="20"/>
              </w:rPr>
              <w:t>historie, …</w:t>
            </w:r>
          </w:p>
          <w:p w14:paraId="6837B3EC" w14:textId="77777777" w:rsidR="00D4502D" w:rsidRPr="00D4502D" w:rsidRDefault="00D4502D" w:rsidP="00DA15D9">
            <w:pPr>
              <w:jc w:val="both"/>
              <w:rPr>
                <w:color w:val="EE0000"/>
                <w:sz w:val="20"/>
                <w:szCs w:val="20"/>
              </w:rPr>
            </w:pPr>
            <w:r w:rsidRPr="00D4502D">
              <w:rPr>
                <w:color w:val="EE0000"/>
                <w:sz w:val="20"/>
                <w:szCs w:val="20"/>
              </w:rPr>
              <w:t>PŘÍLEŽITOST</w:t>
            </w:r>
          </w:p>
          <w:p w14:paraId="3BFE4072" w14:textId="77777777" w:rsidR="00D4502D" w:rsidRPr="00D4502D" w:rsidRDefault="00D4502D" w:rsidP="00DA15D9">
            <w:pPr>
              <w:jc w:val="both"/>
              <w:rPr>
                <w:color w:val="EE0000"/>
                <w:sz w:val="20"/>
                <w:szCs w:val="20"/>
              </w:rPr>
            </w:pPr>
          </w:p>
          <w:p w14:paraId="23FB3BD8" w14:textId="1F2CE268" w:rsidR="00D4502D" w:rsidRPr="00D4502D" w:rsidRDefault="00D4502D" w:rsidP="00DA15D9">
            <w:pPr>
              <w:jc w:val="both"/>
              <w:rPr>
                <w:color w:val="EE0000"/>
                <w:sz w:val="20"/>
                <w:szCs w:val="20"/>
              </w:rPr>
            </w:pPr>
            <w:r w:rsidRPr="00DA15D9">
              <w:rPr>
                <w:b/>
                <w:bCs/>
                <w:color w:val="EE0000"/>
                <w:sz w:val="20"/>
                <w:szCs w:val="20"/>
              </w:rPr>
              <w:t>4.2 Sociální a občanské kompetence</w:t>
            </w:r>
            <w:r w:rsidRPr="00D4502D">
              <w:rPr>
                <w:color w:val="EE0000"/>
                <w:sz w:val="20"/>
                <w:szCs w:val="20"/>
              </w:rPr>
              <w:t xml:space="preserve"> – projektové dny nebo workshopy </w:t>
            </w:r>
            <w:r w:rsidR="00225B63">
              <w:rPr>
                <w:color w:val="EE0000"/>
                <w:sz w:val="20"/>
                <w:szCs w:val="20"/>
              </w:rPr>
              <w:br/>
            </w:r>
            <w:r w:rsidRPr="00D4502D">
              <w:rPr>
                <w:color w:val="EE0000"/>
                <w:sz w:val="20"/>
                <w:szCs w:val="20"/>
              </w:rPr>
              <w:t>pro žáky s tématikou demokracie, s tématikou ochrany a prevence zdraví</w:t>
            </w:r>
          </w:p>
          <w:p w14:paraId="78338C8E" w14:textId="77777777" w:rsidR="00D4502D" w:rsidRPr="00D4502D" w:rsidRDefault="00D4502D" w:rsidP="00DA15D9">
            <w:pPr>
              <w:jc w:val="both"/>
              <w:rPr>
                <w:color w:val="EE0000"/>
                <w:sz w:val="20"/>
                <w:szCs w:val="20"/>
              </w:rPr>
            </w:pPr>
            <w:r w:rsidRPr="00D4502D">
              <w:rPr>
                <w:color w:val="EE0000"/>
                <w:sz w:val="20"/>
                <w:szCs w:val="20"/>
              </w:rPr>
              <w:t>PŘÍLEŽITOST</w:t>
            </w:r>
          </w:p>
          <w:p w14:paraId="2E09E107" w14:textId="77777777" w:rsidR="00D4502D" w:rsidRPr="00D4502D" w:rsidRDefault="00D4502D" w:rsidP="00DA15D9">
            <w:pPr>
              <w:jc w:val="both"/>
              <w:rPr>
                <w:color w:val="EE0000"/>
                <w:sz w:val="20"/>
                <w:szCs w:val="20"/>
              </w:rPr>
            </w:pPr>
          </w:p>
          <w:p w14:paraId="6CA4218A" w14:textId="4C05DC7C" w:rsidR="00D4502D" w:rsidRPr="00D4502D" w:rsidRDefault="00D4502D" w:rsidP="00DA15D9">
            <w:pPr>
              <w:jc w:val="both"/>
              <w:rPr>
                <w:color w:val="EE0000"/>
                <w:sz w:val="20"/>
                <w:szCs w:val="20"/>
              </w:rPr>
            </w:pPr>
            <w:r w:rsidRPr="00DA15D9">
              <w:rPr>
                <w:b/>
                <w:bCs/>
                <w:color w:val="EE0000"/>
                <w:sz w:val="20"/>
                <w:szCs w:val="20"/>
              </w:rPr>
              <w:t>4.3 Životní styl</w:t>
            </w:r>
            <w:r w:rsidRPr="00D4502D">
              <w:rPr>
                <w:color w:val="EE0000"/>
                <w:sz w:val="20"/>
                <w:szCs w:val="20"/>
              </w:rPr>
              <w:t xml:space="preserve"> – podpora změn v oblasti stravování ve školách, realizace workshopů, seminářů, soutěží, předváděcích akcí, projektových dnů; podpora </w:t>
            </w:r>
            <w:proofErr w:type="spellStart"/>
            <w:r w:rsidRPr="00D4502D">
              <w:rPr>
                <w:color w:val="EE0000"/>
                <w:sz w:val="20"/>
                <w:szCs w:val="20"/>
              </w:rPr>
              <w:t>wellbeingu</w:t>
            </w:r>
            <w:proofErr w:type="spellEnd"/>
            <w:r w:rsidRPr="00D4502D">
              <w:rPr>
                <w:color w:val="EE0000"/>
                <w:sz w:val="20"/>
                <w:szCs w:val="20"/>
              </w:rPr>
              <w:t xml:space="preserve"> formou workshopů, seminářů nebo společných setkávání a sdílení dobré praxe.</w:t>
            </w:r>
          </w:p>
          <w:p w14:paraId="6FA79202" w14:textId="77777777" w:rsidR="00D4502D" w:rsidRPr="00D4502D" w:rsidRDefault="00D4502D" w:rsidP="00DA15D9">
            <w:pPr>
              <w:jc w:val="both"/>
              <w:rPr>
                <w:color w:val="EE0000"/>
                <w:sz w:val="20"/>
                <w:szCs w:val="20"/>
              </w:rPr>
            </w:pPr>
            <w:r w:rsidRPr="00D4502D">
              <w:rPr>
                <w:color w:val="EE0000"/>
                <w:sz w:val="20"/>
                <w:szCs w:val="20"/>
              </w:rPr>
              <w:t>PŘÍLEŽITOST</w:t>
            </w:r>
          </w:p>
          <w:p w14:paraId="0A149064" w14:textId="77777777" w:rsidR="00D4502D" w:rsidRPr="00D4502D" w:rsidRDefault="00D4502D" w:rsidP="00DA15D9">
            <w:pPr>
              <w:jc w:val="both"/>
              <w:rPr>
                <w:color w:val="EE0000"/>
                <w:sz w:val="20"/>
                <w:szCs w:val="20"/>
              </w:rPr>
            </w:pPr>
          </w:p>
          <w:p w14:paraId="55BB8CC4" w14:textId="08A78F30" w:rsidR="00CE5562" w:rsidRPr="00D4502D" w:rsidRDefault="00D4502D" w:rsidP="00DA15D9">
            <w:pPr>
              <w:spacing w:after="240"/>
              <w:jc w:val="both"/>
              <w:rPr>
                <w:sz w:val="20"/>
                <w:szCs w:val="20"/>
              </w:rPr>
            </w:pPr>
            <w:r w:rsidRPr="00DA15D9">
              <w:rPr>
                <w:b/>
                <w:bCs/>
                <w:color w:val="EE0000"/>
                <w:sz w:val="20"/>
                <w:szCs w:val="20"/>
              </w:rPr>
              <w:t>4.4 Zájmové a neformální vzdělávání</w:t>
            </w:r>
            <w:r w:rsidRPr="00D4502D">
              <w:rPr>
                <w:color w:val="EE0000"/>
                <w:sz w:val="20"/>
                <w:szCs w:val="20"/>
              </w:rPr>
              <w:t xml:space="preserve"> – realizace aktivit ve spolupráci </w:t>
            </w:r>
            <w:r w:rsidR="00225B63">
              <w:rPr>
                <w:color w:val="EE0000"/>
                <w:sz w:val="20"/>
                <w:szCs w:val="20"/>
              </w:rPr>
              <w:br/>
            </w:r>
            <w:r w:rsidRPr="00D4502D">
              <w:rPr>
                <w:color w:val="EE0000"/>
                <w:sz w:val="20"/>
                <w:szCs w:val="20"/>
              </w:rPr>
              <w:t>s organizacemi neformálního vzdělávání</w:t>
            </w:r>
          </w:p>
        </w:tc>
      </w:tr>
    </w:tbl>
    <w:p w14:paraId="29521339" w14:textId="77777777" w:rsidR="0083322A" w:rsidRDefault="0083322A" w:rsidP="00D4502D">
      <w:pPr>
        <w:rPr>
          <w:b/>
          <w:bCs/>
        </w:rPr>
      </w:pPr>
    </w:p>
    <w:p w14:paraId="52516CE6" w14:textId="77777777" w:rsidR="0083322A" w:rsidRDefault="0083322A">
      <w:pPr>
        <w:rPr>
          <w:b/>
          <w:bCs/>
        </w:rPr>
      </w:pPr>
      <w:r>
        <w:rPr>
          <w:b/>
          <w:bCs/>
        </w:rPr>
        <w:br w:type="page"/>
      </w:r>
    </w:p>
    <w:p w14:paraId="62E0B848" w14:textId="3A2F38DB" w:rsidR="009C0686" w:rsidRPr="009C1BD7" w:rsidRDefault="00D4502D" w:rsidP="009C0686">
      <w:pPr>
        <w:spacing w:after="0" w:line="240" w:lineRule="auto"/>
        <w:rPr>
          <w:b/>
          <w:bCs/>
          <w:caps/>
          <w:color w:val="074F6A" w:themeColor="accent4" w:themeShade="80"/>
        </w:rPr>
      </w:pPr>
      <w:r w:rsidRPr="009C1BD7">
        <w:rPr>
          <w:b/>
          <w:bCs/>
          <w:caps/>
          <w:color w:val="074F6A" w:themeColor="accent4" w:themeShade="80"/>
        </w:rPr>
        <w:lastRenderedPageBreak/>
        <w:t xml:space="preserve">Cíle MAP vs. </w:t>
      </w:r>
      <w:r w:rsidR="009C1BD7" w:rsidRPr="009C1BD7">
        <w:rPr>
          <w:b/>
          <w:bCs/>
          <w:caps/>
          <w:color w:val="074F6A" w:themeColor="accent4" w:themeShade="80"/>
        </w:rPr>
        <w:t>k</w:t>
      </w:r>
      <w:r w:rsidRPr="009C1BD7">
        <w:rPr>
          <w:b/>
          <w:bCs/>
          <w:caps/>
          <w:color w:val="074F6A" w:themeColor="accent4" w:themeShade="80"/>
        </w:rPr>
        <w:t xml:space="preserve">líčová, průřezová a volitelná témata se 3 úrovněmi vazby </w:t>
      </w:r>
    </w:p>
    <w:p w14:paraId="3BC0CA65" w14:textId="587A3218" w:rsidR="00D4502D" w:rsidRPr="009C0686" w:rsidRDefault="00D4502D" w:rsidP="00D4502D">
      <w:pPr>
        <w:rPr>
          <w:b/>
          <w:bCs/>
          <w:color w:val="074F6A" w:themeColor="accent4" w:themeShade="80"/>
          <w:sz w:val="28"/>
          <w:szCs w:val="28"/>
        </w:rPr>
      </w:pPr>
      <w:r w:rsidRPr="009C0686">
        <w:rPr>
          <w:b/>
          <w:bCs/>
          <w:color w:val="074F6A" w:themeColor="accent4" w:themeShade="80"/>
          <w:sz w:val="28"/>
          <w:szCs w:val="28"/>
        </w:rPr>
        <w:t>(</w:t>
      </w:r>
      <w:r w:rsidR="00DC3DEE" w:rsidRPr="009C0686">
        <w:rPr>
          <w:b/>
          <w:bCs/>
          <w:color w:val="074F6A" w:themeColor="accent4" w:themeShade="80"/>
          <w:sz w:val="28"/>
          <w:szCs w:val="28"/>
        </w:rPr>
        <w:t>X – slabá</w:t>
      </w:r>
      <w:r w:rsidRPr="009C0686">
        <w:rPr>
          <w:b/>
          <w:bCs/>
          <w:color w:val="074F6A" w:themeColor="accent4" w:themeShade="80"/>
          <w:sz w:val="28"/>
          <w:szCs w:val="28"/>
        </w:rPr>
        <w:t xml:space="preserve">, XX – střední, </w:t>
      </w:r>
      <w:r w:rsidR="00DC3DEE" w:rsidRPr="009C0686">
        <w:rPr>
          <w:b/>
          <w:bCs/>
          <w:color w:val="074F6A" w:themeColor="accent4" w:themeShade="80"/>
          <w:sz w:val="28"/>
          <w:szCs w:val="28"/>
        </w:rPr>
        <w:t>XXX – silná</w:t>
      </w:r>
      <w:r w:rsidRPr="009C0686">
        <w:rPr>
          <w:b/>
          <w:bCs/>
          <w:color w:val="074F6A" w:themeColor="accent4" w:themeShade="80"/>
          <w:sz w:val="28"/>
          <w:szCs w:val="28"/>
        </w:rPr>
        <w:t>)</w:t>
      </w:r>
    </w:p>
    <w:p w14:paraId="52474105" w14:textId="77777777" w:rsidR="0083322A" w:rsidRPr="00D4502D" w:rsidRDefault="0083322A" w:rsidP="00D4502D">
      <w:pPr>
        <w:rPr>
          <w:b/>
          <w:bCs/>
        </w:rPr>
      </w:pPr>
    </w:p>
    <w:p w14:paraId="6E2168A5" w14:textId="77777777" w:rsidR="00D4502D" w:rsidRPr="00A970C2" w:rsidRDefault="00D4502D" w:rsidP="00D4502D">
      <w:pPr>
        <w:rPr>
          <w:b/>
          <w:bCs/>
          <w:caps/>
          <w:color w:val="074F6A" w:themeColor="accent4" w:themeShade="80"/>
          <w:u w:val="single"/>
        </w:rPr>
      </w:pPr>
      <w:r w:rsidRPr="00A970C2">
        <w:rPr>
          <w:b/>
          <w:bCs/>
          <w:caps/>
          <w:color w:val="074F6A" w:themeColor="accent4" w:themeShade="80"/>
          <w:u w:val="single"/>
        </w:rPr>
        <w:t>Klíčová témata</w:t>
      </w:r>
    </w:p>
    <w:p w14:paraId="12B8679F" w14:textId="7D76A7B5" w:rsidR="00D4502D" w:rsidRDefault="00D4502D" w:rsidP="00A970C2">
      <w:pPr>
        <w:pStyle w:val="Odstavecseseznamem"/>
        <w:numPr>
          <w:ilvl w:val="0"/>
          <w:numId w:val="2"/>
        </w:numPr>
        <w:spacing w:after="120" w:line="240" w:lineRule="auto"/>
        <w:ind w:left="709" w:hanging="709"/>
        <w:contextualSpacing w:val="0"/>
        <w:jc w:val="both"/>
      </w:pPr>
      <w:r>
        <w:t>téma podpory moderních didaktických forem vedoucích k rozvoji klíčových kompetencí</w:t>
      </w:r>
    </w:p>
    <w:p w14:paraId="476C04F8" w14:textId="745FEAA4" w:rsidR="00D4502D" w:rsidRDefault="00D4502D" w:rsidP="00A970C2">
      <w:pPr>
        <w:pStyle w:val="Odstavecseseznamem"/>
        <w:numPr>
          <w:ilvl w:val="0"/>
          <w:numId w:val="2"/>
        </w:numPr>
        <w:spacing w:after="120" w:line="240" w:lineRule="auto"/>
        <w:ind w:left="709" w:hanging="709"/>
        <w:contextualSpacing w:val="0"/>
        <w:jc w:val="both"/>
      </w:pPr>
      <w:r>
        <w:t xml:space="preserve">téma rozvoje potenciálu každého žáka, zejména žáků se sociálním a jiným znevýhodněním </w:t>
      </w:r>
    </w:p>
    <w:p w14:paraId="16077F81" w14:textId="7A45BC52" w:rsidR="00D4502D" w:rsidRDefault="00D4502D" w:rsidP="00A970C2">
      <w:pPr>
        <w:pStyle w:val="Odstavecseseznamem"/>
        <w:numPr>
          <w:ilvl w:val="0"/>
          <w:numId w:val="2"/>
        </w:numPr>
        <w:spacing w:after="120" w:line="240" w:lineRule="auto"/>
        <w:ind w:left="709" w:hanging="709"/>
        <w:contextualSpacing w:val="0"/>
        <w:jc w:val="both"/>
      </w:pPr>
      <w:r>
        <w:t>téma podpory pedagogických a didaktických kompetencí pracovníků ve vzdělávání a podpory managementu třídních kolektivů.</w:t>
      </w:r>
    </w:p>
    <w:p w14:paraId="15410445" w14:textId="77777777" w:rsidR="00A970C2" w:rsidRDefault="00A970C2" w:rsidP="00D4502D">
      <w:pPr>
        <w:rPr>
          <w:b/>
          <w:bCs/>
          <w:color w:val="074F6A" w:themeColor="accent4" w:themeShade="80"/>
          <w:u w:val="single"/>
        </w:rPr>
      </w:pPr>
    </w:p>
    <w:p w14:paraId="38B3306F" w14:textId="1A8C590D" w:rsidR="00D4502D" w:rsidRDefault="00D4502D" w:rsidP="00D4502D">
      <w:r w:rsidRPr="00A970C2">
        <w:rPr>
          <w:b/>
          <w:bCs/>
          <w:caps/>
          <w:color w:val="074F6A" w:themeColor="accent4" w:themeShade="80"/>
          <w:u w:val="single"/>
        </w:rPr>
        <w:t>Průřezová témata</w:t>
      </w:r>
      <w:r w:rsidRPr="009C1BD7">
        <w:rPr>
          <w:color w:val="074F6A" w:themeColor="accent4" w:themeShade="80"/>
        </w:rPr>
        <w:t xml:space="preserve"> </w:t>
      </w:r>
      <w:r>
        <w:t>– vycházejí ze Strategie 2030+</w:t>
      </w:r>
    </w:p>
    <w:p w14:paraId="4D55F17C" w14:textId="6E95ECBA" w:rsidR="00D4502D" w:rsidRDefault="00D4502D" w:rsidP="00A970C2">
      <w:pPr>
        <w:pStyle w:val="Odstavecseseznamem"/>
        <w:numPr>
          <w:ilvl w:val="0"/>
          <w:numId w:val="4"/>
        </w:numPr>
        <w:spacing w:after="120" w:line="240" w:lineRule="auto"/>
        <w:ind w:left="709" w:hanging="709"/>
        <w:contextualSpacing w:val="0"/>
        <w:jc w:val="both"/>
      </w:pPr>
      <w:r>
        <w:t xml:space="preserve">proměna obsahu a způsobu vzdělávání (podpora schopností hlubšího porozumění problémům v širších souvislostech oproti přetěžování žáků informacemi; důraz na využívání znalostí ke kreativním aktivitám a týmové spolupráci; propojování jednotlivých disciplín a jejich uplatňování pro praktické využití, rozvoj dovedností </w:t>
      </w:r>
      <w:r w:rsidR="00225B63">
        <w:br/>
      </w:r>
      <w:r>
        <w:t>a získávání praktických zkušeností a poznatků v souvislostech; podpora badatelské a projektové výuky či metod kreativního učení),</w:t>
      </w:r>
    </w:p>
    <w:p w14:paraId="751DEFBF" w14:textId="71D6DF0B" w:rsidR="00D4502D" w:rsidRDefault="00D4502D" w:rsidP="00A970C2">
      <w:pPr>
        <w:pStyle w:val="Odstavecseseznamem"/>
        <w:numPr>
          <w:ilvl w:val="0"/>
          <w:numId w:val="4"/>
        </w:numPr>
        <w:spacing w:after="120" w:line="240" w:lineRule="auto"/>
        <w:ind w:left="709" w:hanging="709"/>
        <w:contextualSpacing w:val="0"/>
        <w:jc w:val="both"/>
      </w:pPr>
      <w:r>
        <w:t xml:space="preserve">podpora učitelů, ředitelů a dalších pracovníků ve vzdělávání (podpora vzájemného profesního sdílení, přenosu osvědčených a funkčních inovativních metod, včetně metod kolegiální spolupráce; podpora pedagogických pracovníků při společné přípravě výuky a jejím reflektování; důraz na to, aby pedagogické týmy škol dokázaly zaměřit vzdělávání svých žáků více na získávání kompetencí, potřebných pro aktivní občanský, profesní i osobní život </w:t>
      </w:r>
    </w:p>
    <w:p w14:paraId="18835A17" w14:textId="4BDC343A" w:rsidR="00D4502D" w:rsidRDefault="00D4502D" w:rsidP="00A970C2">
      <w:pPr>
        <w:pStyle w:val="Odstavecseseznamem"/>
        <w:numPr>
          <w:ilvl w:val="0"/>
          <w:numId w:val="4"/>
        </w:numPr>
        <w:spacing w:after="120" w:line="240" w:lineRule="auto"/>
        <w:ind w:left="709" w:hanging="709"/>
        <w:contextualSpacing w:val="0"/>
        <w:jc w:val="both"/>
      </w:pPr>
      <w:r>
        <w:t>digitální kompetence k celoživotnímu učení (seznámení se se silnými i slabými stránkami využívání informačních technologií, riziky s nimi spojenými a získání kompetencí pro využívání těchto technologií k získávání relevantních informací – rozvoj schopností vyhledávat, třídit a kriticky hodnotit informace),</w:t>
      </w:r>
    </w:p>
    <w:p w14:paraId="0223E6D2" w14:textId="05409C1C" w:rsidR="00D4502D" w:rsidRPr="00D4502D" w:rsidRDefault="00D4502D" w:rsidP="00A970C2">
      <w:pPr>
        <w:pStyle w:val="Odstavecseseznamem"/>
        <w:numPr>
          <w:ilvl w:val="0"/>
          <w:numId w:val="4"/>
        </w:numPr>
        <w:spacing w:after="120" w:line="240" w:lineRule="auto"/>
        <w:ind w:left="709" w:hanging="709"/>
        <w:contextualSpacing w:val="0"/>
        <w:jc w:val="both"/>
        <w:rPr>
          <w:color w:val="EE0000"/>
        </w:rPr>
      </w:pPr>
      <w:r>
        <w:t xml:space="preserve">snižování nerovností v přístupu ke vzdělávání (dostupnost, inkluze a kvalita předškolního vzdělávání; inkluzivní (společné) vzdělávání a podpora dětí a žáků ohrožených školním neúspěchem, rozvoj kompetencí pedagogů v oblastech, které směřují ke schopnosti vzdělávat různorodé kolektivy dětí a rozvíjet potenciál žáků se sociálním a jiným znevýhodněním); </w:t>
      </w:r>
      <w:r w:rsidRPr="00D4502D">
        <w:rPr>
          <w:color w:val="EE0000"/>
        </w:rPr>
        <w:t>podpora genderově nestereotypních přístupů k výuce</w:t>
      </w:r>
    </w:p>
    <w:p w14:paraId="365ABE30" w14:textId="41F0433F" w:rsidR="00D4502D" w:rsidRDefault="00D4502D" w:rsidP="00A970C2">
      <w:pPr>
        <w:pStyle w:val="Odstavecseseznamem"/>
        <w:numPr>
          <w:ilvl w:val="0"/>
          <w:numId w:val="4"/>
        </w:numPr>
        <w:ind w:left="709" w:hanging="709"/>
        <w:jc w:val="both"/>
      </w:pPr>
      <w:r>
        <w:t>spolupráce MŠ – ZŠ/ZŠ – SŠ (součinnost a spolupráce škol v územích).</w:t>
      </w:r>
    </w:p>
    <w:p w14:paraId="523EFE3F" w14:textId="77777777" w:rsidR="00D4502D" w:rsidRDefault="00D4502D" w:rsidP="00D4502D"/>
    <w:p w14:paraId="38C0943E" w14:textId="77777777" w:rsidR="00D4502D" w:rsidRDefault="00D4502D" w:rsidP="00D4502D"/>
    <w:p w14:paraId="38817AA4" w14:textId="77777777" w:rsidR="00A970C2" w:rsidRDefault="00A970C2" w:rsidP="00D4502D"/>
    <w:p w14:paraId="55AC9A51" w14:textId="77777777" w:rsidR="00D4502D" w:rsidRDefault="00D4502D" w:rsidP="00D4502D">
      <w:r w:rsidRPr="00A970C2">
        <w:rPr>
          <w:b/>
          <w:bCs/>
          <w:caps/>
          <w:color w:val="074F6A" w:themeColor="accent4" w:themeShade="80"/>
          <w:u w:val="single"/>
        </w:rPr>
        <w:lastRenderedPageBreak/>
        <w:t>Volitelná témata</w:t>
      </w:r>
      <w:r w:rsidRPr="009C1BD7">
        <w:rPr>
          <w:color w:val="074F6A" w:themeColor="accent4" w:themeShade="80"/>
        </w:rPr>
        <w:t xml:space="preserve"> </w:t>
      </w:r>
      <w:r>
        <w:t>– odvíjí se od identifikovaných potřeb území</w:t>
      </w:r>
    </w:p>
    <w:p w14:paraId="59A8F0B0" w14:textId="77777777" w:rsidR="00D4502D" w:rsidRDefault="00D4502D" w:rsidP="00A970C2">
      <w:pPr>
        <w:spacing w:after="0" w:line="276" w:lineRule="auto"/>
        <w:jc w:val="both"/>
      </w:pPr>
      <w:r>
        <w:t>1.</w:t>
      </w:r>
      <w:r>
        <w:tab/>
        <w:t>rozvoj podnikavosti, iniciativy a kreativity dětí a žáků,</w:t>
      </w:r>
    </w:p>
    <w:p w14:paraId="412672EB" w14:textId="77777777" w:rsidR="00D4502D" w:rsidRDefault="00D4502D" w:rsidP="00A970C2">
      <w:pPr>
        <w:spacing w:after="0" w:line="276" w:lineRule="auto"/>
        <w:jc w:val="both"/>
      </w:pPr>
      <w:r>
        <w:t>2.</w:t>
      </w:r>
      <w:r>
        <w:tab/>
        <w:t xml:space="preserve">rozvoj kompetencí dětí a žáků v polytechnickém vzdělávání </w:t>
      </w:r>
    </w:p>
    <w:p w14:paraId="7B13792F" w14:textId="211BB17E" w:rsidR="00D4502D" w:rsidRDefault="00D4502D" w:rsidP="00A970C2">
      <w:pPr>
        <w:spacing w:after="0" w:line="276" w:lineRule="auto"/>
        <w:ind w:left="705" w:hanging="705"/>
        <w:jc w:val="both"/>
      </w:pPr>
      <w:r>
        <w:t>3.</w:t>
      </w:r>
      <w:r>
        <w:tab/>
        <w:t>výchova k udržitelnému rozvoji – zahrnuje EVVO, rozvoj sociálních a občanských</w:t>
      </w:r>
      <w:r w:rsidR="009832AF">
        <w:br/>
      </w:r>
      <w:r>
        <w:t>kompetencí dětí a žáků, rozvoj kulturního povědomí a vyjádření dětí a žáků</w:t>
      </w:r>
    </w:p>
    <w:p w14:paraId="351CFBC8" w14:textId="77777777" w:rsidR="00D4502D" w:rsidRDefault="00D4502D" w:rsidP="00A970C2">
      <w:pPr>
        <w:spacing w:after="0" w:line="276" w:lineRule="auto"/>
        <w:jc w:val="both"/>
      </w:pPr>
      <w:r>
        <w:t>4.</w:t>
      </w:r>
      <w:r>
        <w:tab/>
        <w:t>mediální gramotnost,</w:t>
      </w:r>
    </w:p>
    <w:p w14:paraId="33F3FD4D" w14:textId="77777777" w:rsidR="00D4502D" w:rsidRDefault="00D4502D" w:rsidP="00A970C2">
      <w:pPr>
        <w:spacing w:after="0" w:line="276" w:lineRule="auto"/>
        <w:jc w:val="both"/>
      </w:pPr>
      <w:r>
        <w:t>5.</w:t>
      </w:r>
      <w:r>
        <w:tab/>
        <w:t>rozvoj kompetencí dětí a žáků pro aktivní používání cizího jazyka,</w:t>
      </w:r>
    </w:p>
    <w:p w14:paraId="32493E0D" w14:textId="77777777" w:rsidR="00D4502D" w:rsidRDefault="00D4502D" w:rsidP="00A970C2">
      <w:pPr>
        <w:spacing w:after="0" w:line="276" w:lineRule="auto"/>
        <w:jc w:val="both"/>
      </w:pPr>
      <w:r>
        <w:t>6.</w:t>
      </w:r>
      <w:r>
        <w:tab/>
        <w:t>rozvoj českého jazyka u dětí a žáků s jeho nedostatečnou znalostí,</w:t>
      </w:r>
    </w:p>
    <w:p w14:paraId="3EDE52B6" w14:textId="77777777" w:rsidR="00D4502D" w:rsidRDefault="00D4502D" w:rsidP="00A970C2">
      <w:pPr>
        <w:spacing w:after="0" w:line="276" w:lineRule="auto"/>
        <w:jc w:val="both"/>
      </w:pPr>
      <w:r>
        <w:t>7.</w:t>
      </w:r>
      <w:r>
        <w:tab/>
        <w:t>rozvoj vztahu k místu, kde děti a žáci žijí, mezigenerační soužití,</w:t>
      </w:r>
    </w:p>
    <w:p w14:paraId="7217EFB9" w14:textId="77777777" w:rsidR="00D4502D" w:rsidRDefault="00D4502D" w:rsidP="009832AF">
      <w:pPr>
        <w:spacing w:after="0" w:line="276" w:lineRule="auto"/>
      </w:pPr>
      <w:r>
        <w:t>8.</w:t>
      </w:r>
      <w:r>
        <w:tab/>
      </w:r>
      <w:proofErr w:type="spellStart"/>
      <w:r>
        <w:t>wellbeing</w:t>
      </w:r>
      <w:proofErr w:type="spellEnd"/>
      <w:r>
        <w:t xml:space="preserve"> (duševní zdraví dětí, žáků a pedagogů).</w:t>
      </w:r>
    </w:p>
    <w:p w14:paraId="06E35171" w14:textId="1B5483B8" w:rsidR="00CE5562" w:rsidRDefault="00D4502D" w:rsidP="009832AF">
      <w:pPr>
        <w:spacing w:after="0" w:line="276" w:lineRule="auto"/>
      </w:pPr>
      <w:r>
        <w:t>9.</w:t>
      </w:r>
      <w:r>
        <w:tab/>
        <w:t>investice do rozvoje kapacit</w:t>
      </w:r>
    </w:p>
    <w:p w14:paraId="091AFC44" w14:textId="77777777" w:rsidR="00D91A0F" w:rsidRDefault="00D91A0F"/>
    <w:tbl>
      <w:tblPr>
        <w:tblStyle w:val="Mkatabulky"/>
        <w:tblW w:w="5000" w:type="pct"/>
        <w:jc w:val="center"/>
        <w:tblLook w:val="04A0" w:firstRow="1" w:lastRow="0" w:firstColumn="1" w:lastColumn="0" w:noHBand="0" w:noVBand="1"/>
      </w:tblPr>
      <w:tblGrid>
        <w:gridCol w:w="3264"/>
        <w:gridCol w:w="1450"/>
        <w:gridCol w:w="1450"/>
        <w:gridCol w:w="1450"/>
        <w:gridCol w:w="1446"/>
      </w:tblGrid>
      <w:tr w:rsidR="009832AF" w:rsidRPr="009832AF" w14:paraId="3DB2FEDB" w14:textId="77777777" w:rsidTr="009C0686">
        <w:trPr>
          <w:trHeight w:val="340"/>
          <w:jc w:val="center"/>
        </w:trPr>
        <w:tc>
          <w:tcPr>
            <w:tcW w:w="1802" w:type="pct"/>
            <w:shd w:val="clear" w:color="auto" w:fill="074F6A" w:themeFill="accent4" w:themeFillShade="80"/>
            <w:vAlign w:val="bottom"/>
          </w:tcPr>
          <w:p w14:paraId="1AB572EA" w14:textId="741EA421" w:rsidR="009832AF" w:rsidRPr="009C0686" w:rsidRDefault="009C0686" w:rsidP="009C0686">
            <w:pPr>
              <w:rPr>
                <w:b/>
                <w:color w:val="FFFFFF" w:themeColor="background1"/>
              </w:rPr>
            </w:pPr>
            <w:r w:rsidRPr="009C0686">
              <w:rPr>
                <w:b/>
                <w:color w:val="FFFFFF" w:themeColor="background1"/>
              </w:rPr>
              <w:t>PRIORITA 1</w:t>
            </w:r>
          </w:p>
        </w:tc>
        <w:tc>
          <w:tcPr>
            <w:tcW w:w="800" w:type="pct"/>
            <w:shd w:val="clear" w:color="auto" w:fill="074F6A" w:themeFill="accent4" w:themeFillShade="80"/>
            <w:vAlign w:val="bottom"/>
          </w:tcPr>
          <w:p w14:paraId="3E064AE2" w14:textId="77777777" w:rsidR="009832AF" w:rsidRPr="009C0686" w:rsidRDefault="009832AF" w:rsidP="009C0686">
            <w:pPr>
              <w:rPr>
                <w:b/>
                <w:color w:val="FFFFFF" w:themeColor="background1"/>
              </w:rPr>
            </w:pPr>
            <w:r w:rsidRPr="009C0686">
              <w:rPr>
                <w:b/>
                <w:color w:val="FFFFFF" w:themeColor="background1"/>
              </w:rPr>
              <w:t>Cíl 1.1</w:t>
            </w:r>
          </w:p>
        </w:tc>
        <w:tc>
          <w:tcPr>
            <w:tcW w:w="800" w:type="pct"/>
            <w:shd w:val="clear" w:color="auto" w:fill="074F6A" w:themeFill="accent4" w:themeFillShade="80"/>
            <w:vAlign w:val="bottom"/>
          </w:tcPr>
          <w:p w14:paraId="12738BB5" w14:textId="77777777" w:rsidR="009832AF" w:rsidRPr="009C0686" w:rsidRDefault="009832AF" w:rsidP="009C0686">
            <w:pPr>
              <w:rPr>
                <w:b/>
                <w:color w:val="FFFFFF" w:themeColor="background1"/>
              </w:rPr>
            </w:pPr>
            <w:r w:rsidRPr="009C0686">
              <w:rPr>
                <w:b/>
                <w:color w:val="FFFFFF" w:themeColor="background1"/>
              </w:rPr>
              <w:t>Cíl 1.2</w:t>
            </w:r>
          </w:p>
        </w:tc>
        <w:tc>
          <w:tcPr>
            <w:tcW w:w="800" w:type="pct"/>
            <w:shd w:val="clear" w:color="auto" w:fill="074F6A" w:themeFill="accent4" w:themeFillShade="80"/>
            <w:vAlign w:val="bottom"/>
          </w:tcPr>
          <w:p w14:paraId="75C35CCB" w14:textId="77777777" w:rsidR="009832AF" w:rsidRPr="009C0686" w:rsidRDefault="009832AF" w:rsidP="009C0686">
            <w:pPr>
              <w:rPr>
                <w:b/>
                <w:color w:val="FFFFFF" w:themeColor="background1"/>
              </w:rPr>
            </w:pPr>
            <w:r w:rsidRPr="009C0686">
              <w:rPr>
                <w:b/>
                <w:color w:val="FFFFFF" w:themeColor="background1"/>
              </w:rPr>
              <w:t>Cíl 1.3</w:t>
            </w:r>
          </w:p>
        </w:tc>
        <w:tc>
          <w:tcPr>
            <w:tcW w:w="800" w:type="pct"/>
            <w:shd w:val="clear" w:color="auto" w:fill="074F6A" w:themeFill="accent4" w:themeFillShade="80"/>
            <w:vAlign w:val="bottom"/>
          </w:tcPr>
          <w:p w14:paraId="62CBC0DE" w14:textId="77777777" w:rsidR="009832AF" w:rsidRPr="009C0686" w:rsidRDefault="009832AF" w:rsidP="009C0686">
            <w:pPr>
              <w:rPr>
                <w:b/>
                <w:color w:val="FFFFFF" w:themeColor="background1"/>
              </w:rPr>
            </w:pPr>
            <w:r w:rsidRPr="009C0686">
              <w:rPr>
                <w:b/>
                <w:color w:val="FFFFFF" w:themeColor="background1"/>
              </w:rPr>
              <w:t>Cíl 1.4</w:t>
            </w:r>
          </w:p>
        </w:tc>
      </w:tr>
      <w:tr w:rsidR="009832AF" w:rsidRPr="009832AF" w14:paraId="6D059553" w14:textId="77777777" w:rsidTr="009C0686">
        <w:trPr>
          <w:trHeight w:val="283"/>
          <w:jc w:val="center"/>
        </w:trPr>
        <w:tc>
          <w:tcPr>
            <w:tcW w:w="1802" w:type="pct"/>
            <w:shd w:val="clear" w:color="auto" w:fill="A5C9EB" w:themeFill="text2" w:themeFillTint="40"/>
            <w:vAlign w:val="bottom"/>
          </w:tcPr>
          <w:p w14:paraId="16E7FB37" w14:textId="77777777" w:rsidR="009832AF" w:rsidRPr="009C0686" w:rsidRDefault="009832AF" w:rsidP="009C0686">
            <w:pPr>
              <w:rPr>
                <w:b/>
                <w:color w:val="074F6A" w:themeColor="accent4" w:themeShade="80"/>
              </w:rPr>
            </w:pPr>
            <w:r w:rsidRPr="009C0686">
              <w:rPr>
                <w:b/>
                <w:color w:val="074F6A" w:themeColor="accent4" w:themeShade="80"/>
              </w:rPr>
              <w:t>Klíčové téma 1</w:t>
            </w:r>
          </w:p>
        </w:tc>
        <w:tc>
          <w:tcPr>
            <w:tcW w:w="800" w:type="pct"/>
            <w:vAlign w:val="bottom"/>
          </w:tcPr>
          <w:p w14:paraId="5C9D36C9" w14:textId="77777777" w:rsidR="009832AF" w:rsidRPr="009832AF" w:rsidRDefault="009832AF" w:rsidP="009C0686">
            <w:r w:rsidRPr="009832AF">
              <w:t>X</w:t>
            </w:r>
          </w:p>
        </w:tc>
        <w:tc>
          <w:tcPr>
            <w:tcW w:w="800" w:type="pct"/>
            <w:vAlign w:val="bottom"/>
          </w:tcPr>
          <w:p w14:paraId="164B93A4" w14:textId="77777777" w:rsidR="009832AF" w:rsidRPr="009832AF" w:rsidRDefault="009832AF" w:rsidP="009C0686">
            <w:r w:rsidRPr="009832AF">
              <w:t>X</w:t>
            </w:r>
          </w:p>
        </w:tc>
        <w:tc>
          <w:tcPr>
            <w:tcW w:w="800" w:type="pct"/>
            <w:vAlign w:val="bottom"/>
          </w:tcPr>
          <w:p w14:paraId="6C6BAD27" w14:textId="77777777" w:rsidR="009832AF" w:rsidRPr="009832AF" w:rsidRDefault="009832AF" w:rsidP="009C0686">
            <w:r w:rsidRPr="009832AF">
              <w:t>XXX</w:t>
            </w:r>
          </w:p>
        </w:tc>
        <w:tc>
          <w:tcPr>
            <w:tcW w:w="800" w:type="pct"/>
            <w:vAlign w:val="bottom"/>
          </w:tcPr>
          <w:p w14:paraId="79DEA24E" w14:textId="77777777" w:rsidR="009832AF" w:rsidRPr="009832AF" w:rsidRDefault="009832AF" w:rsidP="009C0686">
            <w:r w:rsidRPr="009832AF">
              <w:t>XX</w:t>
            </w:r>
          </w:p>
        </w:tc>
      </w:tr>
      <w:tr w:rsidR="009832AF" w:rsidRPr="009832AF" w14:paraId="4E52E03D" w14:textId="77777777" w:rsidTr="009C0686">
        <w:trPr>
          <w:trHeight w:val="283"/>
          <w:jc w:val="center"/>
        </w:trPr>
        <w:tc>
          <w:tcPr>
            <w:tcW w:w="1802" w:type="pct"/>
            <w:shd w:val="clear" w:color="auto" w:fill="A5C9EB" w:themeFill="text2" w:themeFillTint="40"/>
            <w:vAlign w:val="bottom"/>
          </w:tcPr>
          <w:p w14:paraId="0A3E8F43" w14:textId="77777777" w:rsidR="009832AF" w:rsidRPr="009C0686" w:rsidRDefault="009832AF" w:rsidP="009C0686">
            <w:pPr>
              <w:rPr>
                <w:b/>
                <w:color w:val="074F6A" w:themeColor="accent4" w:themeShade="80"/>
              </w:rPr>
            </w:pPr>
            <w:r w:rsidRPr="009C0686">
              <w:rPr>
                <w:b/>
                <w:color w:val="074F6A" w:themeColor="accent4" w:themeShade="80"/>
              </w:rPr>
              <w:t>Klíčové téma 2</w:t>
            </w:r>
          </w:p>
        </w:tc>
        <w:tc>
          <w:tcPr>
            <w:tcW w:w="800" w:type="pct"/>
            <w:vAlign w:val="bottom"/>
          </w:tcPr>
          <w:p w14:paraId="1D0AA56E" w14:textId="77777777" w:rsidR="009832AF" w:rsidRPr="009832AF" w:rsidRDefault="009832AF" w:rsidP="009C0686">
            <w:r w:rsidRPr="009832AF">
              <w:t>XXX</w:t>
            </w:r>
          </w:p>
        </w:tc>
        <w:tc>
          <w:tcPr>
            <w:tcW w:w="800" w:type="pct"/>
            <w:vAlign w:val="bottom"/>
          </w:tcPr>
          <w:p w14:paraId="3C792741" w14:textId="77777777" w:rsidR="009832AF" w:rsidRPr="009832AF" w:rsidRDefault="009832AF" w:rsidP="009C0686">
            <w:r w:rsidRPr="009832AF">
              <w:t>XX</w:t>
            </w:r>
          </w:p>
        </w:tc>
        <w:tc>
          <w:tcPr>
            <w:tcW w:w="800" w:type="pct"/>
            <w:vAlign w:val="bottom"/>
          </w:tcPr>
          <w:p w14:paraId="0EE3CE98" w14:textId="77777777" w:rsidR="009832AF" w:rsidRPr="009832AF" w:rsidRDefault="009832AF" w:rsidP="009C0686">
            <w:r w:rsidRPr="009832AF">
              <w:t>XX</w:t>
            </w:r>
          </w:p>
        </w:tc>
        <w:tc>
          <w:tcPr>
            <w:tcW w:w="800" w:type="pct"/>
            <w:vAlign w:val="bottom"/>
          </w:tcPr>
          <w:p w14:paraId="547958DC" w14:textId="77777777" w:rsidR="009832AF" w:rsidRPr="009832AF" w:rsidRDefault="009832AF" w:rsidP="009C0686">
            <w:r w:rsidRPr="009832AF">
              <w:t>XXX</w:t>
            </w:r>
          </w:p>
        </w:tc>
      </w:tr>
      <w:tr w:rsidR="009832AF" w:rsidRPr="009832AF" w14:paraId="08775AA1" w14:textId="77777777" w:rsidTr="009C0686">
        <w:trPr>
          <w:trHeight w:val="283"/>
          <w:jc w:val="center"/>
        </w:trPr>
        <w:tc>
          <w:tcPr>
            <w:tcW w:w="1802" w:type="pct"/>
            <w:shd w:val="clear" w:color="auto" w:fill="A5C9EB" w:themeFill="text2" w:themeFillTint="40"/>
            <w:vAlign w:val="bottom"/>
          </w:tcPr>
          <w:p w14:paraId="5C7168B6" w14:textId="77777777" w:rsidR="009832AF" w:rsidRPr="009C0686" w:rsidRDefault="009832AF" w:rsidP="009C0686">
            <w:pPr>
              <w:rPr>
                <w:b/>
                <w:color w:val="074F6A" w:themeColor="accent4" w:themeShade="80"/>
              </w:rPr>
            </w:pPr>
            <w:r w:rsidRPr="009C0686">
              <w:rPr>
                <w:b/>
                <w:color w:val="074F6A" w:themeColor="accent4" w:themeShade="80"/>
              </w:rPr>
              <w:t>Klíčové téma 3</w:t>
            </w:r>
          </w:p>
        </w:tc>
        <w:tc>
          <w:tcPr>
            <w:tcW w:w="800" w:type="pct"/>
            <w:vAlign w:val="bottom"/>
          </w:tcPr>
          <w:p w14:paraId="05CB052F" w14:textId="77777777" w:rsidR="009832AF" w:rsidRPr="009832AF" w:rsidRDefault="009832AF" w:rsidP="009C0686">
            <w:r w:rsidRPr="009832AF">
              <w:t>XX</w:t>
            </w:r>
          </w:p>
        </w:tc>
        <w:tc>
          <w:tcPr>
            <w:tcW w:w="800" w:type="pct"/>
            <w:vAlign w:val="bottom"/>
          </w:tcPr>
          <w:p w14:paraId="5892813D" w14:textId="77777777" w:rsidR="009832AF" w:rsidRPr="009832AF" w:rsidRDefault="009832AF" w:rsidP="009C0686">
            <w:r w:rsidRPr="009832AF">
              <w:t>X</w:t>
            </w:r>
          </w:p>
        </w:tc>
        <w:tc>
          <w:tcPr>
            <w:tcW w:w="800" w:type="pct"/>
            <w:vAlign w:val="bottom"/>
          </w:tcPr>
          <w:p w14:paraId="0774DE99" w14:textId="77777777" w:rsidR="009832AF" w:rsidRPr="009832AF" w:rsidRDefault="009832AF" w:rsidP="009C0686">
            <w:r w:rsidRPr="009832AF">
              <w:t>XX</w:t>
            </w:r>
          </w:p>
        </w:tc>
        <w:tc>
          <w:tcPr>
            <w:tcW w:w="800" w:type="pct"/>
            <w:vAlign w:val="bottom"/>
          </w:tcPr>
          <w:p w14:paraId="298C5A77" w14:textId="77777777" w:rsidR="009832AF" w:rsidRPr="009832AF" w:rsidRDefault="009832AF" w:rsidP="009C0686">
            <w:r w:rsidRPr="009832AF">
              <w:t>XXX</w:t>
            </w:r>
          </w:p>
        </w:tc>
      </w:tr>
      <w:tr w:rsidR="009832AF" w:rsidRPr="009832AF" w14:paraId="6BBBACB9" w14:textId="77777777" w:rsidTr="009C0686">
        <w:trPr>
          <w:trHeight w:val="283"/>
          <w:jc w:val="center"/>
        </w:trPr>
        <w:tc>
          <w:tcPr>
            <w:tcW w:w="1802" w:type="pct"/>
            <w:shd w:val="clear" w:color="auto" w:fill="A5C9EB" w:themeFill="text2" w:themeFillTint="40"/>
            <w:vAlign w:val="bottom"/>
          </w:tcPr>
          <w:p w14:paraId="65DC8C55" w14:textId="77777777" w:rsidR="009832AF" w:rsidRPr="009C0686" w:rsidRDefault="009832AF" w:rsidP="009C0686">
            <w:pPr>
              <w:rPr>
                <w:b/>
                <w:color w:val="074F6A" w:themeColor="accent4" w:themeShade="80"/>
              </w:rPr>
            </w:pPr>
            <w:r w:rsidRPr="009C0686">
              <w:rPr>
                <w:b/>
                <w:color w:val="074F6A" w:themeColor="accent4" w:themeShade="80"/>
              </w:rPr>
              <w:t>Průřezové téma 2</w:t>
            </w:r>
          </w:p>
        </w:tc>
        <w:tc>
          <w:tcPr>
            <w:tcW w:w="800" w:type="pct"/>
            <w:vAlign w:val="bottom"/>
          </w:tcPr>
          <w:p w14:paraId="59007B69" w14:textId="77777777" w:rsidR="009832AF" w:rsidRPr="009832AF" w:rsidRDefault="009832AF" w:rsidP="009C0686">
            <w:r w:rsidRPr="009832AF">
              <w:t>XX</w:t>
            </w:r>
          </w:p>
        </w:tc>
        <w:tc>
          <w:tcPr>
            <w:tcW w:w="800" w:type="pct"/>
            <w:vAlign w:val="bottom"/>
          </w:tcPr>
          <w:p w14:paraId="028B3F85" w14:textId="77777777" w:rsidR="009832AF" w:rsidRPr="009832AF" w:rsidRDefault="009832AF" w:rsidP="009C0686">
            <w:r w:rsidRPr="009832AF">
              <w:t>XX</w:t>
            </w:r>
          </w:p>
        </w:tc>
        <w:tc>
          <w:tcPr>
            <w:tcW w:w="800" w:type="pct"/>
            <w:vAlign w:val="bottom"/>
          </w:tcPr>
          <w:p w14:paraId="331072A9" w14:textId="77777777" w:rsidR="009832AF" w:rsidRPr="009832AF" w:rsidRDefault="009832AF" w:rsidP="009C0686">
            <w:r w:rsidRPr="009832AF">
              <w:t>XX</w:t>
            </w:r>
          </w:p>
        </w:tc>
        <w:tc>
          <w:tcPr>
            <w:tcW w:w="800" w:type="pct"/>
            <w:vAlign w:val="bottom"/>
          </w:tcPr>
          <w:p w14:paraId="190B90B8" w14:textId="77777777" w:rsidR="009832AF" w:rsidRPr="009832AF" w:rsidRDefault="009832AF" w:rsidP="009C0686">
            <w:r w:rsidRPr="009832AF">
              <w:t>XXX</w:t>
            </w:r>
          </w:p>
        </w:tc>
      </w:tr>
      <w:tr w:rsidR="009832AF" w:rsidRPr="009832AF" w14:paraId="53BE9BCE" w14:textId="77777777" w:rsidTr="009C0686">
        <w:trPr>
          <w:trHeight w:val="283"/>
          <w:jc w:val="center"/>
        </w:trPr>
        <w:tc>
          <w:tcPr>
            <w:tcW w:w="1802" w:type="pct"/>
            <w:shd w:val="clear" w:color="auto" w:fill="A5C9EB" w:themeFill="text2" w:themeFillTint="40"/>
            <w:vAlign w:val="bottom"/>
          </w:tcPr>
          <w:p w14:paraId="19DE12CC" w14:textId="77777777" w:rsidR="009832AF" w:rsidRPr="009C0686" w:rsidRDefault="009832AF" w:rsidP="009C0686">
            <w:pPr>
              <w:rPr>
                <w:b/>
                <w:color w:val="074F6A" w:themeColor="accent4" w:themeShade="80"/>
              </w:rPr>
            </w:pPr>
            <w:r w:rsidRPr="009C0686">
              <w:rPr>
                <w:b/>
                <w:color w:val="074F6A" w:themeColor="accent4" w:themeShade="80"/>
              </w:rPr>
              <w:t>Průřezové téma 3</w:t>
            </w:r>
          </w:p>
        </w:tc>
        <w:tc>
          <w:tcPr>
            <w:tcW w:w="800" w:type="pct"/>
            <w:vAlign w:val="bottom"/>
          </w:tcPr>
          <w:p w14:paraId="7783CAA3" w14:textId="77777777" w:rsidR="009832AF" w:rsidRPr="009832AF" w:rsidRDefault="009832AF" w:rsidP="009C0686">
            <w:r w:rsidRPr="009832AF">
              <w:t>X</w:t>
            </w:r>
          </w:p>
        </w:tc>
        <w:tc>
          <w:tcPr>
            <w:tcW w:w="800" w:type="pct"/>
            <w:vAlign w:val="bottom"/>
          </w:tcPr>
          <w:p w14:paraId="1601C7B4" w14:textId="77777777" w:rsidR="009832AF" w:rsidRPr="009832AF" w:rsidRDefault="009832AF" w:rsidP="009C0686">
            <w:r w:rsidRPr="009832AF">
              <w:t>X</w:t>
            </w:r>
          </w:p>
        </w:tc>
        <w:tc>
          <w:tcPr>
            <w:tcW w:w="800" w:type="pct"/>
            <w:vAlign w:val="bottom"/>
          </w:tcPr>
          <w:p w14:paraId="5D56FADD" w14:textId="77777777" w:rsidR="009832AF" w:rsidRPr="009832AF" w:rsidRDefault="009832AF" w:rsidP="009C0686">
            <w:r w:rsidRPr="009832AF">
              <w:t>XX</w:t>
            </w:r>
          </w:p>
        </w:tc>
        <w:tc>
          <w:tcPr>
            <w:tcW w:w="800" w:type="pct"/>
            <w:vAlign w:val="bottom"/>
          </w:tcPr>
          <w:p w14:paraId="6CE2CC25" w14:textId="77777777" w:rsidR="009832AF" w:rsidRPr="009832AF" w:rsidRDefault="009832AF" w:rsidP="009C0686">
            <w:r w:rsidRPr="009832AF">
              <w:t>X</w:t>
            </w:r>
          </w:p>
        </w:tc>
      </w:tr>
      <w:tr w:rsidR="009832AF" w:rsidRPr="009832AF" w14:paraId="27F821DD" w14:textId="77777777" w:rsidTr="009C0686">
        <w:trPr>
          <w:trHeight w:val="283"/>
          <w:jc w:val="center"/>
        </w:trPr>
        <w:tc>
          <w:tcPr>
            <w:tcW w:w="1802" w:type="pct"/>
            <w:shd w:val="clear" w:color="auto" w:fill="A5C9EB" w:themeFill="text2" w:themeFillTint="40"/>
            <w:vAlign w:val="bottom"/>
          </w:tcPr>
          <w:p w14:paraId="526C0B1F" w14:textId="77777777" w:rsidR="009832AF" w:rsidRPr="009C0686" w:rsidRDefault="009832AF" w:rsidP="009C0686">
            <w:pPr>
              <w:rPr>
                <w:b/>
                <w:color w:val="074F6A" w:themeColor="accent4" w:themeShade="80"/>
              </w:rPr>
            </w:pPr>
            <w:r w:rsidRPr="009C0686">
              <w:rPr>
                <w:b/>
                <w:color w:val="074F6A" w:themeColor="accent4" w:themeShade="80"/>
              </w:rPr>
              <w:t>Průřezové téma 4</w:t>
            </w:r>
          </w:p>
        </w:tc>
        <w:tc>
          <w:tcPr>
            <w:tcW w:w="800" w:type="pct"/>
            <w:vAlign w:val="bottom"/>
          </w:tcPr>
          <w:p w14:paraId="15F38393" w14:textId="77777777" w:rsidR="009832AF" w:rsidRPr="009832AF" w:rsidRDefault="009832AF" w:rsidP="009C0686">
            <w:r w:rsidRPr="009832AF">
              <w:t>XXX</w:t>
            </w:r>
          </w:p>
        </w:tc>
        <w:tc>
          <w:tcPr>
            <w:tcW w:w="800" w:type="pct"/>
            <w:vAlign w:val="bottom"/>
          </w:tcPr>
          <w:p w14:paraId="3A0B53AD" w14:textId="77777777" w:rsidR="009832AF" w:rsidRPr="009832AF" w:rsidRDefault="009832AF" w:rsidP="009C0686">
            <w:r w:rsidRPr="009832AF">
              <w:t>XXX</w:t>
            </w:r>
          </w:p>
        </w:tc>
        <w:tc>
          <w:tcPr>
            <w:tcW w:w="800" w:type="pct"/>
            <w:vAlign w:val="bottom"/>
          </w:tcPr>
          <w:p w14:paraId="5F95F34E" w14:textId="77777777" w:rsidR="009832AF" w:rsidRPr="009832AF" w:rsidRDefault="009832AF" w:rsidP="009C0686">
            <w:r w:rsidRPr="009832AF">
              <w:t>XX</w:t>
            </w:r>
          </w:p>
        </w:tc>
        <w:tc>
          <w:tcPr>
            <w:tcW w:w="800" w:type="pct"/>
            <w:vAlign w:val="bottom"/>
          </w:tcPr>
          <w:p w14:paraId="16A3E0EA" w14:textId="77777777" w:rsidR="009832AF" w:rsidRPr="009832AF" w:rsidRDefault="009832AF" w:rsidP="009C0686">
            <w:r w:rsidRPr="009832AF">
              <w:t>XX</w:t>
            </w:r>
          </w:p>
        </w:tc>
      </w:tr>
      <w:tr w:rsidR="009832AF" w:rsidRPr="009832AF" w14:paraId="16281D3F" w14:textId="77777777" w:rsidTr="009C0686">
        <w:trPr>
          <w:trHeight w:val="283"/>
          <w:jc w:val="center"/>
        </w:trPr>
        <w:tc>
          <w:tcPr>
            <w:tcW w:w="1802" w:type="pct"/>
            <w:shd w:val="clear" w:color="auto" w:fill="A5C9EB" w:themeFill="text2" w:themeFillTint="40"/>
            <w:vAlign w:val="bottom"/>
          </w:tcPr>
          <w:p w14:paraId="7537DF3E" w14:textId="77777777" w:rsidR="009832AF" w:rsidRPr="009C0686" w:rsidRDefault="009832AF" w:rsidP="009C0686">
            <w:pPr>
              <w:rPr>
                <w:b/>
                <w:color w:val="074F6A" w:themeColor="accent4" w:themeShade="80"/>
              </w:rPr>
            </w:pPr>
            <w:r w:rsidRPr="009C0686">
              <w:rPr>
                <w:b/>
                <w:color w:val="074F6A" w:themeColor="accent4" w:themeShade="80"/>
              </w:rPr>
              <w:t>Průřezové téma 5</w:t>
            </w:r>
          </w:p>
        </w:tc>
        <w:tc>
          <w:tcPr>
            <w:tcW w:w="800" w:type="pct"/>
            <w:vAlign w:val="bottom"/>
          </w:tcPr>
          <w:p w14:paraId="7B7C440F" w14:textId="77777777" w:rsidR="009832AF" w:rsidRPr="009832AF" w:rsidRDefault="009832AF" w:rsidP="009C0686">
            <w:r w:rsidRPr="009832AF">
              <w:t>XX</w:t>
            </w:r>
          </w:p>
        </w:tc>
        <w:tc>
          <w:tcPr>
            <w:tcW w:w="800" w:type="pct"/>
            <w:vAlign w:val="bottom"/>
          </w:tcPr>
          <w:p w14:paraId="694BDB13" w14:textId="77777777" w:rsidR="009832AF" w:rsidRPr="009832AF" w:rsidRDefault="009832AF" w:rsidP="009C0686">
            <w:r w:rsidRPr="009832AF">
              <w:t>XX</w:t>
            </w:r>
          </w:p>
        </w:tc>
        <w:tc>
          <w:tcPr>
            <w:tcW w:w="800" w:type="pct"/>
            <w:vAlign w:val="bottom"/>
          </w:tcPr>
          <w:p w14:paraId="1E2049D6" w14:textId="77777777" w:rsidR="009832AF" w:rsidRPr="009832AF" w:rsidRDefault="009832AF" w:rsidP="009C0686">
            <w:r w:rsidRPr="009832AF">
              <w:t>XXX</w:t>
            </w:r>
          </w:p>
        </w:tc>
        <w:tc>
          <w:tcPr>
            <w:tcW w:w="800" w:type="pct"/>
            <w:vAlign w:val="bottom"/>
          </w:tcPr>
          <w:p w14:paraId="57BD59BA" w14:textId="77777777" w:rsidR="009832AF" w:rsidRPr="009832AF" w:rsidRDefault="009832AF" w:rsidP="009C0686">
            <w:r w:rsidRPr="009832AF">
              <w:t>XX</w:t>
            </w:r>
          </w:p>
        </w:tc>
      </w:tr>
      <w:tr w:rsidR="009832AF" w:rsidRPr="009832AF" w14:paraId="3C0B5F15" w14:textId="77777777" w:rsidTr="009C0686">
        <w:trPr>
          <w:trHeight w:val="283"/>
          <w:jc w:val="center"/>
        </w:trPr>
        <w:tc>
          <w:tcPr>
            <w:tcW w:w="1802" w:type="pct"/>
            <w:shd w:val="clear" w:color="auto" w:fill="A5C9EB" w:themeFill="text2" w:themeFillTint="40"/>
            <w:vAlign w:val="bottom"/>
          </w:tcPr>
          <w:p w14:paraId="1BF6CA36" w14:textId="77777777" w:rsidR="009832AF" w:rsidRPr="009C0686" w:rsidRDefault="009832AF" w:rsidP="009C0686">
            <w:pPr>
              <w:rPr>
                <w:b/>
                <w:color w:val="074F6A" w:themeColor="accent4" w:themeShade="80"/>
              </w:rPr>
            </w:pPr>
            <w:r w:rsidRPr="009C0686">
              <w:rPr>
                <w:b/>
                <w:color w:val="074F6A" w:themeColor="accent4" w:themeShade="80"/>
              </w:rPr>
              <w:t>Volitelné téma 9</w:t>
            </w:r>
          </w:p>
        </w:tc>
        <w:tc>
          <w:tcPr>
            <w:tcW w:w="800" w:type="pct"/>
            <w:vAlign w:val="bottom"/>
          </w:tcPr>
          <w:p w14:paraId="65B848AA" w14:textId="77777777" w:rsidR="009832AF" w:rsidRPr="009832AF" w:rsidRDefault="009832AF" w:rsidP="009C0686">
            <w:r w:rsidRPr="009832AF">
              <w:t>XX</w:t>
            </w:r>
          </w:p>
        </w:tc>
        <w:tc>
          <w:tcPr>
            <w:tcW w:w="800" w:type="pct"/>
            <w:vAlign w:val="bottom"/>
          </w:tcPr>
          <w:p w14:paraId="69C893CC" w14:textId="77777777" w:rsidR="009832AF" w:rsidRPr="009832AF" w:rsidRDefault="009832AF" w:rsidP="009C0686">
            <w:r w:rsidRPr="009832AF">
              <w:t>XX</w:t>
            </w:r>
          </w:p>
        </w:tc>
        <w:tc>
          <w:tcPr>
            <w:tcW w:w="800" w:type="pct"/>
            <w:vAlign w:val="bottom"/>
          </w:tcPr>
          <w:p w14:paraId="4EDAE47B" w14:textId="77777777" w:rsidR="009832AF" w:rsidRPr="009832AF" w:rsidRDefault="009832AF" w:rsidP="009C0686">
            <w:r w:rsidRPr="009832AF">
              <w:t>XX</w:t>
            </w:r>
          </w:p>
        </w:tc>
        <w:tc>
          <w:tcPr>
            <w:tcW w:w="800" w:type="pct"/>
            <w:vAlign w:val="bottom"/>
          </w:tcPr>
          <w:p w14:paraId="3E7C27B0" w14:textId="77777777" w:rsidR="009832AF" w:rsidRPr="009832AF" w:rsidRDefault="009832AF" w:rsidP="009C0686">
            <w:r w:rsidRPr="009832AF">
              <w:t>X</w:t>
            </w:r>
          </w:p>
        </w:tc>
      </w:tr>
    </w:tbl>
    <w:p w14:paraId="54C43A55" w14:textId="77777777" w:rsidR="00D91A0F" w:rsidRDefault="00D91A0F"/>
    <w:tbl>
      <w:tblPr>
        <w:tblStyle w:val="Mkatabulky"/>
        <w:tblW w:w="5000" w:type="pct"/>
        <w:tblLook w:val="04A0" w:firstRow="1" w:lastRow="0" w:firstColumn="1" w:lastColumn="0" w:noHBand="0" w:noVBand="1"/>
      </w:tblPr>
      <w:tblGrid>
        <w:gridCol w:w="2549"/>
        <w:gridCol w:w="1442"/>
        <w:gridCol w:w="1268"/>
        <w:gridCol w:w="1268"/>
        <w:gridCol w:w="1268"/>
        <w:gridCol w:w="1265"/>
      </w:tblGrid>
      <w:tr w:rsidR="009832AF" w:rsidRPr="009832AF" w14:paraId="082739EA" w14:textId="77777777" w:rsidTr="009C0686">
        <w:trPr>
          <w:trHeight w:val="340"/>
        </w:trPr>
        <w:tc>
          <w:tcPr>
            <w:tcW w:w="1406" w:type="pct"/>
            <w:shd w:val="clear" w:color="auto" w:fill="074F6A" w:themeFill="accent4" w:themeFillShade="80"/>
            <w:vAlign w:val="center"/>
          </w:tcPr>
          <w:p w14:paraId="1F5198DE" w14:textId="77777777" w:rsidR="009832AF" w:rsidRPr="009C0686" w:rsidRDefault="009832AF" w:rsidP="009C0686">
            <w:pPr>
              <w:rPr>
                <w:b/>
                <w:caps/>
                <w:color w:val="FFFFFF" w:themeColor="background1"/>
              </w:rPr>
            </w:pPr>
            <w:r w:rsidRPr="009C0686">
              <w:rPr>
                <w:b/>
                <w:caps/>
                <w:color w:val="FFFFFF" w:themeColor="background1"/>
              </w:rPr>
              <w:t>Priorita 2</w:t>
            </w:r>
          </w:p>
        </w:tc>
        <w:tc>
          <w:tcPr>
            <w:tcW w:w="796" w:type="pct"/>
            <w:shd w:val="clear" w:color="auto" w:fill="074F6A" w:themeFill="accent4" w:themeFillShade="80"/>
            <w:vAlign w:val="center"/>
          </w:tcPr>
          <w:p w14:paraId="18622FE7" w14:textId="77777777" w:rsidR="009832AF" w:rsidRPr="009C0686" w:rsidRDefault="009832AF" w:rsidP="009C0686">
            <w:pPr>
              <w:rPr>
                <w:b/>
                <w:color w:val="FFFFFF" w:themeColor="background1"/>
              </w:rPr>
            </w:pPr>
            <w:r w:rsidRPr="009C0686">
              <w:rPr>
                <w:b/>
                <w:color w:val="FFFFFF" w:themeColor="background1"/>
              </w:rPr>
              <w:t>Cíl 2.1</w:t>
            </w:r>
          </w:p>
        </w:tc>
        <w:tc>
          <w:tcPr>
            <w:tcW w:w="700" w:type="pct"/>
            <w:shd w:val="clear" w:color="auto" w:fill="074F6A" w:themeFill="accent4" w:themeFillShade="80"/>
            <w:vAlign w:val="center"/>
          </w:tcPr>
          <w:p w14:paraId="09D46DB0" w14:textId="77777777" w:rsidR="009832AF" w:rsidRPr="009C0686" w:rsidRDefault="009832AF" w:rsidP="009C0686">
            <w:pPr>
              <w:rPr>
                <w:b/>
                <w:color w:val="FFFFFF" w:themeColor="background1"/>
              </w:rPr>
            </w:pPr>
            <w:r w:rsidRPr="009C0686">
              <w:rPr>
                <w:b/>
                <w:color w:val="FFFFFF" w:themeColor="background1"/>
              </w:rPr>
              <w:t>Cíl 2.2</w:t>
            </w:r>
          </w:p>
        </w:tc>
        <w:tc>
          <w:tcPr>
            <w:tcW w:w="700" w:type="pct"/>
            <w:shd w:val="clear" w:color="auto" w:fill="074F6A" w:themeFill="accent4" w:themeFillShade="80"/>
            <w:vAlign w:val="center"/>
          </w:tcPr>
          <w:p w14:paraId="3580B854" w14:textId="77777777" w:rsidR="009832AF" w:rsidRPr="009C0686" w:rsidRDefault="009832AF" w:rsidP="009C0686">
            <w:pPr>
              <w:rPr>
                <w:b/>
                <w:color w:val="FFFFFF" w:themeColor="background1"/>
              </w:rPr>
            </w:pPr>
            <w:r w:rsidRPr="009C0686">
              <w:rPr>
                <w:b/>
                <w:color w:val="FFFFFF" w:themeColor="background1"/>
              </w:rPr>
              <w:t>Cíl 2.3</w:t>
            </w:r>
          </w:p>
        </w:tc>
        <w:tc>
          <w:tcPr>
            <w:tcW w:w="700" w:type="pct"/>
            <w:shd w:val="clear" w:color="auto" w:fill="074F6A" w:themeFill="accent4" w:themeFillShade="80"/>
            <w:vAlign w:val="center"/>
          </w:tcPr>
          <w:p w14:paraId="262C3B9E" w14:textId="77777777" w:rsidR="009832AF" w:rsidRPr="009C0686" w:rsidRDefault="009832AF" w:rsidP="009C0686">
            <w:pPr>
              <w:rPr>
                <w:b/>
                <w:color w:val="FFFFFF" w:themeColor="background1"/>
              </w:rPr>
            </w:pPr>
            <w:r w:rsidRPr="009C0686">
              <w:rPr>
                <w:b/>
                <w:color w:val="FFFFFF" w:themeColor="background1"/>
              </w:rPr>
              <w:t>Cíl 2.4</w:t>
            </w:r>
          </w:p>
        </w:tc>
        <w:tc>
          <w:tcPr>
            <w:tcW w:w="699" w:type="pct"/>
            <w:shd w:val="clear" w:color="auto" w:fill="074F6A" w:themeFill="accent4" w:themeFillShade="80"/>
            <w:vAlign w:val="center"/>
          </w:tcPr>
          <w:p w14:paraId="09F7F2B8" w14:textId="77777777" w:rsidR="009832AF" w:rsidRPr="009C0686" w:rsidRDefault="009832AF" w:rsidP="009C0686">
            <w:pPr>
              <w:rPr>
                <w:b/>
                <w:color w:val="FFFFFF" w:themeColor="background1"/>
              </w:rPr>
            </w:pPr>
            <w:r w:rsidRPr="009C0686">
              <w:rPr>
                <w:b/>
                <w:color w:val="FFFFFF" w:themeColor="background1"/>
              </w:rPr>
              <w:t>Cíl 2.5</w:t>
            </w:r>
          </w:p>
        </w:tc>
      </w:tr>
      <w:tr w:rsidR="009832AF" w:rsidRPr="009832AF" w14:paraId="5E2D522E" w14:textId="77777777" w:rsidTr="009C0686">
        <w:trPr>
          <w:trHeight w:val="283"/>
        </w:trPr>
        <w:tc>
          <w:tcPr>
            <w:tcW w:w="1406" w:type="pct"/>
            <w:shd w:val="clear" w:color="auto" w:fill="A5C9EB" w:themeFill="text2" w:themeFillTint="40"/>
            <w:vAlign w:val="center"/>
          </w:tcPr>
          <w:p w14:paraId="63E57AE8" w14:textId="77777777" w:rsidR="009832AF" w:rsidRPr="009C0686" w:rsidRDefault="009832AF" w:rsidP="009C0686">
            <w:pPr>
              <w:rPr>
                <w:b/>
                <w:color w:val="074F6A" w:themeColor="accent4" w:themeShade="80"/>
              </w:rPr>
            </w:pPr>
            <w:r w:rsidRPr="009C0686">
              <w:rPr>
                <w:b/>
                <w:color w:val="074F6A" w:themeColor="accent4" w:themeShade="80"/>
              </w:rPr>
              <w:t>Klíčové téma 1</w:t>
            </w:r>
          </w:p>
        </w:tc>
        <w:tc>
          <w:tcPr>
            <w:tcW w:w="796" w:type="pct"/>
            <w:vAlign w:val="center"/>
          </w:tcPr>
          <w:p w14:paraId="75A8F942" w14:textId="77777777" w:rsidR="009832AF" w:rsidRPr="009832AF" w:rsidRDefault="009832AF" w:rsidP="009C0686">
            <w:r w:rsidRPr="009832AF">
              <w:t>XXX</w:t>
            </w:r>
          </w:p>
        </w:tc>
        <w:tc>
          <w:tcPr>
            <w:tcW w:w="700" w:type="pct"/>
            <w:vAlign w:val="center"/>
          </w:tcPr>
          <w:p w14:paraId="6E6F5727" w14:textId="77777777" w:rsidR="009832AF" w:rsidRPr="009832AF" w:rsidRDefault="009832AF" w:rsidP="009C0686">
            <w:r w:rsidRPr="009832AF">
              <w:t>XXX</w:t>
            </w:r>
          </w:p>
        </w:tc>
        <w:tc>
          <w:tcPr>
            <w:tcW w:w="700" w:type="pct"/>
            <w:vAlign w:val="center"/>
          </w:tcPr>
          <w:p w14:paraId="406F6EE0" w14:textId="77777777" w:rsidR="009832AF" w:rsidRPr="009832AF" w:rsidRDefault="009832AF" w:rsidP="009C0686">
            <w:r w:rsidRPr="009832AF">
              <w:t>XXX</w:t>
            </w:r>
          </w:p>
        </w:tc>
        <w:tc>
          <w:tcPr>
            <w:tcW w:w="700" w:type="pct"/>
            <w:vAlign w:val="center"/>
          </w:tcPr>
          <w:p w14:paraId="0DFD5D05" w14:textId="77777777" w:rsidR="009832AF" w:rsidRPr="009832AF" w:rsidRDefault="009832AF" w:rsidP="009C0686">
            <w:r w:rsidRPr="009832AF">
              <w:t>XXX</w:t>
            </w:r>
          </w:p>
        </w:tc>
        <w:tc>
          <w:tcPr>
            <w:tcW w:w="699" w:type="pct"/>
            <w:vAlign w:val="center"/>
          </w:tcPr>
          <w:p w14:paraId="4BE653E5" w14:textId="77777777" w:rsidR="009832AF" w:rsidRPr="009832AF" w:rsidRDefault="009832AF" w:rsidP="009C0686">
            <w:r w:rsidRPr="009832AF">
              <w:t>XXX</w:t>
            </w:r>
          </w:p>
        </w:tc>
      </w:tr>
      <w:tr w:rsidR="009832AF" w:rsidRPr="009832AF" w14:paraId="78B05A50" w14:textId="77777777" w:rsidTr="009C0686">
        <w:trPr>
          <w:trHeight w:val="283"/>
        </w:trPr>
        <w:tc>
          <w:tcPr>
            <w:tcW w:w="1406" w:type="pct"/>
            <w:shd w:val="clear" w:color="auto" w:fill="A5C9EB" w:themeFill="text2" w:themeFillTint="40"/>
            <w:vAlign w:val="center"/>
          </w:tcPr>
          <w:p w14:paraId="0BB68E53" w14:textId="77777777" w:rsidR="009832AF" w:rsidRPr="009C0686" w:rsidRDefault="009832AF" w:rsidP="009C0686">
            <w:pPr>
              <w:rPr>
                <w:b/>
                <w:color w:val="074F6A" w:themeColor="accent4" w:themeShade="80"/>
              </w:rPr>
            </w:pPr>
            <w:r w:rsidRPr="009C0686">
              <w:rPr>
                <w:b/>
                <w:color w:val="074F6A" w:themeColor="accent4" w:themeShade="80"/>
              </w:rPr>
              <w:t>Klíčové téma 2</w:t>
            </w:r>
          </w:p>
        </w:tc>
        <w:tc>
          <w:tcPr>
            <w:tcW w:w="796" w:type="pct"/>
            <w:vAlign w:val="center"/>
          </w:tcPr>
          <w:p w14:paraId="757EB0EF" w14:textId="77777777" w:rsidR="009832AF" w:rsidRPr="009832AF" w:rsidRDefault="009832AF" w:rsidP="009C0686">
            <w:r w:rsidRPr="009832AF">
              <w:t>XXX</w:t>
            </w:r>
          </w:p>
        </w:tc>
        <w:tc>
          <w:tcPr>
            <w:tcW w:w="700" w:type="pct"/>
            <w:vAlign w:val="center"/>
          </w:tcPr>
          <w:p w14:paraId="1856B62A" w14:textId="77777777" w:rsidR="009832AF" w:rsidRPr="009832AF" w:rsidRDefault="009832AF" w:rsidP="009C0686">
            <w:r w:rsidRPr="009832AF">
              <w:t>XX</w:t>
            </w:r>
          </w:p>
        </w:tc>
        <w:tc>
          <w:tcPr>
            <w:tcW w:w="700" w:type="pct"/>
            <w:vAlign w:val="center"/>
          </w:tcPr>
          <w:p w14:paraId="51972E1E" w14:textId="77777777" w:rsidR="009832AF" w:rsidRPr="009832AF" w:rsidRDefault="009832AF" w:rsidP="009C0686">
            <w:r w:rsidRPr="009832AF">
              <w:t>XX</w:t>
            </w:r>
          </w:p>
        </w:tc>
        <w:tc>
          <w:tcPr>
            <w:tcW w:w="700" w:type="pct"/>
            <w:vAlign w:val="center"/>
          </w:tcPr>
          <w:p w14:paraId="2FD10BF7" w14:textId="77777777" w:rsidR="009832AF" w:rsidRPr="009832AF" w:rsidRDefault="009832AF" w:rsidP="009C0686">
            <w:r w:rsidRPr="009832AF">
              <w:t>X</w:t>
            </w:r>
          </w:p>
        </w:tc>
        <w:tc>
          <w:tcPr>
            <w:tcW w:w="699" w:type="pct"/>
            <w:vAlign w:val="center"/>
          </w:tcPr>
          <w:p w14:paraId="01C4DF1F" w14:textId="77777777" w:rsidR="009832AF" w:rsidRPr="009832AF" w:rsidRDefault="009832AF" w:rsidP="009C0686">
            <w:r w:rsidRPr="009832AF">
              <w:t>X</w:t>
            </w:r>
          </w:p>
        </w:tc>
      </w:tr>
      <w:tr w:rsidR="009832AF" w:rsidRPr="009832AF" w14:paraId="10B52D65" w14:textId="77777777" w:rsidTr="009C0686">
        <w:trPr>
          <w:trHeight w:val="283"/>
        </w:trPr>
        <w:tc>
          <w:tcPr>
            <w:tcW w:w="1406" w:type="pct"/>
            <w:shd w:val="clear" w:color="auto" w:fill="A5C9EB" w:themeFill="text2" w:themeFillTint="40"/>
            <w:vAlign w:val="center"/>
          </w:tcPr>
          <w:p w14:paraId="208595CB" w14:textId="77777777" w:rsidR="009832AF" w:rsidRPr="009C0686" w:rsidRDefault="009832AF" w:rsidP="009C0686">
            <w:pPr>
              <w:rPr>
                <w:b/>
                <w:color w:val="074F6A" w:themeColor="accent4" w:themeShade="80"/>
              </w:rPr>
            </w:pPr>
            <w:r w:rsidRPr="009C0686">
              <w:rPr>
                <w:b/>
                <w:color w:val="074F6A" w:themeColor="accent4" w:themeShade="80"/>
              </w:rPr>
              <w:t>Klíčové téma 3</w:t>
            </w:r>
          </w:p>
        </w:tc>
        <w:tc>
          <w:tcPr>
            <w:tcW w:w="796" w:type="pct"/>
            <w:vAlign w:val="center"/>
          </w:tcPr>
          <w:p w14:paraId="3FD05859" w14:textId="77777777" w:rsidR="009832AF" w:rsidRPr="009832AF" w:rsidRDefault="009832AF" w:rsidP="009C0686">
            <w:r w:rsidRPr="009832AF">
              <w:t>XX</w:t>
            </w:r>
          </w:p>
        </w:tc>
        <w:tc>
          <w:tcPr>
            <w:tcW w:w="700" w:type="pct"/>
            <w:vAlign w:val="center"/>
          </w:tcPr>
          <w:p w14:paraId="36DA32BD" w14:textId="77777777" w:rsidR="009832AF" w:rsidRPr="009832AF" w:rsidRDefault="009832AF" w:rsidP="009C0686">
            <w:r w:rsidRPr="009832AF">
              <w:t>XX</w:t>
            </w:r>
          </w:p>
        </w:tc>
        <w:tc>
          <w:tcPr>
            <w:tcW w:w="700" w:type="pct"/>
            <w:vAlign w:val="center"/>
          </w:tcPr>
          <w:p w14:paraId="6BD93F6B" w14:textId="77777777" w:rsidR="009832AF" w:rsidRPr="009832AF" w:rsidRDefault="009832AF" w:rsidP="009C0686">
            <w:r w:rsidRPr="009832AF">
              <w:t>XX</w:t>
            </w:r>
          </w:p>
        </w:tc>
        <w:tc>
          <w:tcPr>
            <w:tcW w:w="700" w:type="pct"/>
            <w:vAlign w:val="center"/>
          </w:tcPr>
          <w:p w14:paraId="0862E602" w14:textId="77777777" w:rsidR="009832AF" w:rsidRPr="009832AF" w:rsidRDefault="009832AF" w:rsidP="009C0686">
            <w:r w:rsidRPr="009832AF">
              <w:t>XXX</w:t>
            </w:r>
          </w:p>
        </w:tc>
        <w:tc>
          <w:tcPr>
            <w:tcW w:w="699" w:type="pct"/>
            <w:vAlign w:val="center"/>
          </w:tcPr>
          <w:p w14:paraId="551E9133" w14:textId="77777777" w:rsidR="009832AF" w:rsidRPr="009832AF" w:rsidRDefault="009832AF" w:rsidP="009C0686">
            <w:r w:rsidRPr="009832AF">
              <w:t>XX</w:t>
            </w:r>
          </w:p>
        </w:tc>
      </w:tr>
      <w:tr w:rsidR="009832AF" w:rsidRPr="009832AF" w14:paraId="48D5FB0A" w14:textId="77777777" w:rsidTr="009C0686">
        <w:trPr>
          <w:trHeight w:val="283"/>
        </w:trPr>
        <w:tc>
          <w:tcPr>
            <w:tcW w:w="1406" w:type="pct"/>
            <w:shd w:val="clear" w:color="auto" w:fill="A5C9EB" w:themeFill="text2" w:themeFillTint="40"/>
            <w:vAlign w:val="center"/>
          </w:tcPr>
          <w:p w14:paraId="119B2355" w14:textId="77777777" w:rsidR="009832AF" w:rsidRPr="009C0686" w:rsidRDefault="009832AF" w:rsidP="009C0686">
            <w:pPr>
              <w:rPr>
                <w:b/>
                <w:color w:val="074F6A" w:themeColor="accent4" w:themeShade="80"/>
              </w:rPr>
            </w:pPr>
            <w:r w:rsidRPr="009C0686">
              <w:rPr>
                <w:b/>
                <w:color w:val="074F6A" w:themeColor="accent4" w:themeShade="80"/>
              </w:rPr>
              <w:t>Průřezové téma 1</w:t>
            </w:r>
          </w:p>
        </w:tc>
        <w:tc>
          <w:tcPr>
            <w:tcW w:w="796" w:type="pct"/>
            <w:vAlign w:val="center"/>
          </w:tcPr>
          <w:p w14:paraId="07A72ABB" w14:textId="77777777" w:rsidR="009832AF" w:rsidRPr="009832AF" w:rsidRDefault="009832AF" w:rsidP="009C0686">
            <w:r w:rsidRPr="009832AF">
              <w:t>XXX</w:t>
            </w:r>
          </w:p>
        </w:tc>
        <w:tc>
          <w:tcPr>
            <w:tcW w:w="700" w:type="pct"/>
            <w:vAlign w:val="center"/>
          </w:tcPr>
          <w:p w14:paraId="331EF9E9" w14:textId="77777777" w:rsidR="009832AF" w:rsidRPr="009832AF" w:rsidRDefault="009832AF" w:rsidP="009C0686">
            <w:r w:rsidRPr="009832AF">
              <w:t>XXX</w:t>
            </w:r>
          </w:p>
        </w:tc>
        <w:tc>
          <w:tcPr>
            <w:tcW w:w="700" w:type="pct"/>
            <w:vAlign w:val="center"/>
          </w:tcPr>
          <w:p w14:paraId="46663F67" w14:textId="77777777" w:rsidR="009832AF" w:rsidRPr="009832AF" w:rsidRDefault="009832AF" w:rsidP="009C0686">
            <w:r w:rsidRPr="009832AF">
              <w:t>XXX</w:t>
            </w:r>
          </w:p>
        </w:tc>
        <w:tc>
          <w:tcPr>
            <w:tcW w:w="700" w:type="pct"/>
            <w:vAlign w:val="center"/>
          </w:tcPr>
          <w:p w14:paraId="5B9B3180" w14:textId="77777777" w:rsidR="009832AF" w:rsidRPr="009832AF" w:rsidRDefault="009832AF" w:rsidP="009C0686">
            <w:r w:rsidRPr="009832AF">
              <w:t>XXX</w:t>
            </w:r>
          </w:p>
        </w:tc>
        <w:tc>
          <w:tcPr>
            <w:tcW w:w="699" w:type="pct"/>
            <w:vAlign w:val="center"/>
          </w:tcPr>
          <w:p w14:paraId="6BC6E898" w14:textId="77777777" w:rsidR="009832AF" w:rsidRPr="009832AF" w:rsidRDefault="009832AF" w:rsidP="009C0686">
            <w:r w:rsidRPr="009832AF">
              <w:t>XXX</w:t>
            </w:r>
          </w:p>
        </w:tc>
      </w:tr>
      <w:tr w:rsidR="009832AF" w:rsidRPr="009832AF" w14:paraId="5D258683" w14:textId="77777777" w:rsidTr="009C0686">
        <w:trPr>
          <w:trHeight w:val="283"/>
        </w:trPr>
        <w:tc>
          <w:tcPr>
            <w:tcW w:w="1406" w:type="pct"/>
            <w:shd w:val="clear" w:color="auto" w:fill="A5C9EB" w:themeFill="text2" w:themeFillTint="40"/>
            <w:vAlign w:val="center"/>
          </w:tcPr>
          <w:p w14:paraId="540C9728" w14:textId="77777777" w:rsidR="009832AF" w:rsidRPr="009C0686" w:rsidRDefault="009832AF" w:rsidP="009C0686">
            <w:pPr>
              <w:rPr>
                <w:b/>
                <w:color w:val="074F6A" w:themeColor="accent4" w:themeShade="80"/>
              </w:rPr>
            </w:pPr>
            <w:r w:rsidRPr="009C0686">
              <w:rPr>
                <w:b/>
                <w:color w:val="074F6A" w:themeColor="accent4" w:themeShade="80"/>
              </w:rPr>
              <w:t>Průřezové téma 2</w:t>
            </w:r>
          </w:p>
        </w:tc>
        <w:tc>
          <w:tcPr>
            <w:tcW w:w="796" w:type="pct"/>
            <w:vAlign w:val="center"/>
          </w:tcPr>
          <w:p w14:paraId="020FC249" w14:textId="77777777" w:rsidR="009832AF" w:rsidRPr="009832AF" w:rsidRDefault="009832AF" w:rsidP="009C0686">
            <w:r w:rsidRPr="009832AF">
              <w:t>XX</w:t>
            </w:r>
          </w:p>
        </w:tc>
        <w:tc>
          <w:tcPr>
            <w:tcW w:w="700" w:type="pct"/>
            <w:vAlign w:val="center"/>
          </w:tcPr>
          <w:p w14:paraId="319D1B73" w14:textId="77777777" w:rsidR="009832AF" w:rsidRPr="009832AF" w:rsidRDefault="009832AF" w:rsidP="009C0686">
            <w:r w:rsidRPr="009832AF">
              <w:t>XX</w:t>
            </w:r>
          </w:p>
        </w:tc>
        <w:tc>
          <w:tcPr>
            <w:tcW w:w="700" w:type="pct"/>
            <w:vAlign w:val="center"/>
          </w:tcPr>
          <w:p w14:paraId="7332D5B5" w14:textId="77777777" w:rsidR="009832AF" w:rsidRPr="009832AF" w:rsidRDefault="009832AF" w:rsidP="009C0686">
            <w:r w:rsidRPr="009832AF">
              <w:t>XX</w:t>
            </w:r>
          </w:p>
        </w:tc>
        <w:tc>
          <w:tcPr>
            <w:tcW w:w="700" w:type="pct"/>
            <w:vAlign w:val="center"/>
          </w:tcPr>
          <w:p w14:paraId="003D63D0" w14:textId="77777777" w:rsidR="009832AF" w:rsidRPr="009832AF" w:rsidRDefault="009832AF" w:rsidP="009C0686">
            <w:r w:rsidRPr="009832AF">
              <w:t>XXX</w:t>
            </w:r>
          </w:p>
        </w:tc>
        <w:tc>
          <w:tcPr>
            <w:tcW w:w="699" w:type="pct"/>
            <w:vAlign w:val="center"/>
          </w:tcPr>
          <w:p w14:paraId="4E2ADB22" w14:textId="77777777" w:rsidR="009832AF" w:rsidRPr="009832AF" w:rsidRDefault="009832AF" w:rsidP="009C0686">
            <w:r w:rsidRPr="009832AF">
              <w:t>XX</w:t>
            </w:r>
          </w:p>
        </w:tc>
      </w:tr>
      <w:tr w:rsidR="009832AF" w:rsidRPr="009832AF" w14:paraId="234AF8A0" w14:textId="77777777" w:rsidTr="009C0686">
        <w:trPr>
          <w:trHeight w:val="283"/>
        </w:trPr>
        <w:tc>
          <w:tcPr>
            <w:tcW w:w="1406" w:type="pct"/>
            <w:shd w:val="clear" w:color="auto" w:fill="A5C9EB" w:themeFill="text2" w:themeFillTint="40"/>
            <w:vAlign w:val="center"/>
          </w:tcPr>
          <w:p w14:paraId="03A62BAE" w14:textId="77777777" w:rsidR="009832AF" w:rsidRPr="009C0686" w:rsidRDefault="009832AF" w:rsidP="009C0686">
            <w:pPr>
              <w:rPr>
                <w:b/>
                <w:color w:val="074F6A" w:themeColor="accent4" w:themeShade="80"/>
              </w:rPr>
            </w:pPr>
            <w:r w:rsidRPr="009C0686">
              <w:rPr>
                <w:b/>
                <w:color w:val="074F6A" w:themeColor="accent4" w:themeShade="80"/>
              </w:rPr>
              <w:t>Průřezové téma 3</w:t>
            </w:r>
          </w:p>
        </w:tc>
        <w:tc>
          <w:tcPr>
            <w:tcW w:w="796" w:type="pct"/>
            <w:vAlign w:val="center"/>
          </w:tcPr>
          <w:p w14:paraId="18E66EC1" w14:textId="77777777" w:rsidR="009832AF" w:rsidRPr="009832AF" w:rsidRDefault="009832AF" w:rsidP="009C0686">
            <w:r w:rsidRPr="009832AF">
              <w:t>X</w:t>
            </w:r>
          </w:p>
        </w:tc>
        <w:tc>
          <w:tcPr>
            <w:tcW w:w="700" w:type="pct"/>
            <w:vAlign w:val="center"/>
          </w:tcPr>
          <w:p w14:paraId="5B33B2F6" w14:textId="77777777" w:rsidR="009832AF" w:rsidRPr="009832AF" w:rsidRDefault="009832AF" w:rsidP="009C0686">
            <w:r w:rsidRPr="009832AF">
              <w:t>XXX</w:t>
            </w:r>
          </w:p>
        </w:tc>
        <w:tc>
          <w:tcPr>
            <w:tcW w:w="700" w:type="pct"/>
            <w:vAlign w:val="center"/>
          </w:tcPr>
          <w:p w14:paraId="696560D4" w14:textId="77777777" w:rsidR="009832AF" w:rsidRPr="009832AF" w:rsidRDefault="009832AF" w:rsidP="009C0686">
            <w:r w:rsidRPr="009832AF">
              <w:t>XX</w:t>
            </w:r>
          </w:p>
        </w:tc>
        <w:tc>
          <w:tcPr>
            <w:tcW w:w="700" w:type="pct"/>
            <w:vAlign w:val="center"/>
          </w:tcPr>
          <w:p w14:paraId="7140A092" w14:textId="77777777" w:rsidR="009832AF" w:rsidRPr="009832AF" w:rsidRDefault="009832AF" w:rsidP="009C0686">
            <w:r w:rsidRPr="009832AF">
              <w:t>XXX</w:t>
            </w:r>
          </w:p>
        </w:tc>
        <w:tc>
          <w:tcPr>
            <w:tcW w:w="699" w:type="pct"/>
            <w:vAlign w:val="center"/>
          </w:tcPr>
          <w:p w14:paraId="575CEF08" w14:textId="77777777" w:rsidR="009832AF" w:rsidRPr="009832AF" w:rsidRDefault="009832AF" w:rsidP="009C0686">
            <w:r w:rsidRPr="009832AF">
              <w:t>XX</w:t>
            </w:r>
          </w:p>
        </w:tc>
      </w:tr>
      <w:tr w:rsidR="009832AF" w:rsidRPr="009832AF" w14:paraId="482BC9D3" w14:textId="77777777" w:rsidTr="009C0686">
        <w:trPr>
          <w:trHeight w:val="283"/>
        </w:trPr>
        <w:tc>
          <w:tcPr>
            <w:tcW w:w="1406" w:type="pct"/>
            <w:shd w:val="clear" w:color="auto" w:fill="A5C9EB" w:themeFill="text2" w:themeFillTint="40"/>
            <w:vAlign w:val="center"/>
          </w:tcPr>
          <w:p w14:paraId="0E30C920" w14:textId="77777777" w:rsidR="009832AF" w:rsidRPr="009C0686" w:rsidRDefault="009832AF" w:rsidP="009C0686">
            <w:pPr>
              <w:rPr>
                <w:b/>
                <w:color w:val="074F6A" w:themeColor="accent4" w:themeShade="80"/>
              </w:rPr>
            </w:pPr>
            <w:r w:rsidRPr="009C0686">
              <w:rPr>
                <w:b/>
                <w:color w:val="074F6A" w:themeColor="accent4" w:themeShade="80"/>
              </w:rPr>
              <w:t>Průřezové téma 5</w:t>
            </w:r>
          </w:p>
        </w:tc>
        <w:tc>
          <w:tcPr>
            <w:tcW w:w="796" w:type="pct"/>
            <w:vAlign w:val="center"/>
          </w:tcPr>
          <w:p w14:paraId="00A0908B" w14:textId="77777777" w:rsidR="009832AF" w:rsidRPr="009832AF" w:rsidRDefault="009832AF" w:rsidP="009C0686">
            <w:r w:rsidRPr="009832AF">
              <w:t>XXX</w:t>
            </w:r>
          </w:p>
        </w:tc>
        <w:tc>
          <w:tcPr>
            <w:tcW w:w="700" w:type="pct"/>
            <w:vAlign w:val="center"/>
          </w:tcPr>
          <w:p w14:paraId="2AD5D5A7" w14:textId="77777777" w:rsidR="009832AF" w:rsidRPr="009832AF" w:rsidRDefault="009832AF" w:rsidP="009C0686">
            <w:r w:rsidRPr="009832AF">
              <w:t>XX</w:t>
            </w:r>
          </w:p>
        </w:tc>
        <w:tc>
          <w:tcPr>
            <w:tcW w:w="700" w:type="pct"/>
            <w:vAlign w:val="center"/>
          </w:tcPr>
          <w:p w14:paraId="68722123" w14:textId="77777777" w:rsidR="009832AF" w:rsidRPr="009832AF" w:rsidRDefault="009832AF" w:rsidP="009C0686">
            <w:r w:rsidRPr="009832AF">
              <w:t>XX</w:t>
            </w:r>
          </w:p>
        </w:tc>
        <w:tc>
          <w:tcPr>
            <w:tcW w:w="700" w:type="pct"/>
            <w:vAlign w:val="center"/>
          </w:tcPr>
          <w:p w14:paraId="7D6E2D44" w14:textId="77777777" w:rsidR="009832AF" w:rsidRPr="009832AF" w:rsidRDefault="009832AF" w:rsidP="009C0686">
            <w:r w:rsidRPr="009832AF">
              <w:t>XX</w:t>
            </w:r>
          </w:p>
        </w:tc>
        <w:tc>
          <w:tcPr>
            <w:tcW w:w="699" w:type="pct"/>
            <w:vAlign w:val="center"/>
          </w:tcPr>
          <w:p w14:paraId="06CB814B" w14:textId="77777777" w:rsidR="009832AF" w:rsidRPr="009832AF" w:rsidRDefault="009832AF" w:rsidP="009C0686">
            <w:r w:rsidRPr="009832AF">
              <w:t>X</w:t>
            </w:r>
          </w:p>
        </w:tc>
      </w:tr>
      <w:tr w:rsidR="009832AF" w:rsidRPr="009832AF" w14:paraId="085504A9" w14:textId="77777777" w:rsidTr="009C0686">
        <w:trPr>
          <w:trHeight w:val="283"/>
        </w:trPr>
        <w:tc>
          <w:tcPr>
            <w:tcW w:w="1406" w:type="pct"/>
            <w:shd w:val="clear" w:color="auto" w:fill="A5C9EB" w:themeFill="text2" w:themeFillTint="40"/>
            <w:vAlign w:val="center"/>
          </w:tcPr>
          <w:p w14:paraId="52EA8A9A" w14:textId="77777777" w:rsidR="009832AF" w:rsidRPr="009C0686" w:rsidRDefault="009832AF" w:rsidP="009C0686">
            <w:pPr>
              <w:rPr>
                <w:b/>
                <w:color w:val="074F6A" w:themeColor="accent4" w:themeShade="80"/>
              </w:rPr>
            </w:pPr>
            <w:r w:rsidRPr="009C0686">
              <w:rPr>
                <w:b/>
                <w:color w:val="074F6A" w:themeColor="accent4" w:themeShade="80"/>
              </w:rPr>
              <w:t>Volitelné téma 1</w:t>
            </w:r>
          </w:p>
        </w:tc>
        <w:tc>
          <w:tcPr>
            <w:tcW w:w="796" w:type="pct"/>
            <w:vAlign w:val="center"/>
          </w:tcPr>
          <w:p w14:paraId="0AD425D1" w14:textId="77777777" w:rsidR="009832AF" w:rsidRPr="009832AF" w:rsidRDefault="009832AF" w:rsidP="009C0686">
            <w:r w:rsidRPr="009832AF">
              <w:t>XXX</w:t>
            </w:r>
          </w:p>
        </w:tc>
        <w:tc>
          <w:tcPr>
            <w:tcW w:w="700" w:type="pct"/>
            <w:vAlign w:val="center"/>
          </w:tcPr>
          <w:p w14:paraId="07BB7DAC" w14:textId="77777777" w:rsidR="009832AF" w:rsidRPr="009832AF" w:rsidRDefault="009832AF" w:rsidP="009C0686">
            <w:r w:rsidRPr="009832AF">
              <w:t>XX</w:t>
            </w:r>
          </w:p>
        </w:tc>
        <w:tc>
          <w:tcPr>
            <w:tcW w:w="700" w:type="pct"/>
            <w:vAlign w:val="center"/>
          </w:tcPr>
          <w:p w14:paraId="3ED0F28C" w14:textId="77777777" w:rsidR="009832AF" w:rsidRPr="009832AF" w:rsidRDefault="009832AF" w:rsidP="009C0686">
            <w:r w:rsidRPr="009832AF">
              <w:t>XXX</w:t>
            </w:r>
          </w:p>
        </w:tc>
        <w:tc>
          <w:tcPr>
            <w:tcW w:w="700" w:type="pct"/>
            <w:vAlign w:val="center"/>
          </w:tcPr>
          <w:p w14:paraId="70F5AE23" w14:textId="77777777" w:rsidR="009832AF" w:rsidRPr="009832AF" w:rsidRDefault="009832AF" w:rsidP="009C0686">
            <w:r w:rsidRPr="009832AF">
              <w:t>X</w:t>
            </w:r>
          </w:p>
        </w:tc>
        <w:tc>
          <w:tcPr>
            <w:tcW w:w="699" w:type="pct"/>
            <w:vAlign w:val="center"/>
          </w:tcPr>
          <w:p w14:paraId="1C266748" w14:textId="77777777" w:rsidR="009832AF" w:rsidRPr="009832AF" w:rsidRDefault="009832AF" w:rsidP="009C0686">
            <w:r w:rsidRPr="009832AF">
              <w:t>X</w:t>
            </w:r>
          </w:p>
        </w:tc>
      </w:tr>
      <w:tr w:rsidR="009832AF" w:rsidRPr="009832AF" w14:paraId="16DE4BD4" w14:textId="77777777" w:rsidTr="009C0686">
        <w:trPr>
          <w:trHeight w:val="283"/>
        </w:trPr>
        <w:tc>
          <w:tcPr>
            <w:tcW w:w="1406" w:type="pct"/>
            <w:shd w:val="clear" w:color="auto" w:fill="A5C9EB" w:themeFill="text2" w:themeFillTint="40"/>
            <w:vAlign w:val="center"/>
          </w:tcPr>
          <w:p w14:paraId="40A07028" w14:textId="77777777" w:rsidR="009832AF" w:rsidRPr="009C0686" w:rsidRDefault="009832AF" w:rsidP="009C0686">
            <w:pPr>
              <w:rPr>
                <w:b/>
                <w:color w:val="074F6A" w:themeColor="accent4" w:themeShade="80"/>
              </w:rPr>
            </w:pPr>
            <w:r w:rsidRPr="009C0686">
              <w:rPr>
                <w:b/>
                <w:color w:val="074F6A" w:themeColor="accent4" w:themeShade="80"/>
              </w:rPr>
              <w:t>Volitelné téma 2</w:t>
            </w:r>
          </w:p>
        </w:tc>
        <w:tc>
          <w:tcPr>
            <w:tcW w:w="796" w:type="pct"/>
            <w:vAlign w:val="center"/>
          </w:tcPr>
          <w:p w14:paraId="65FB812D" w14:textId="77777777" w:rsidR="009832AF" w:rsidRPr="009832AF" w:rsidRDefault="009832AF" w:rsidP="009C0686">
            <w:r w:rsidRPr="009832AF">
              <w:t>XX</w:t>
            </w:r>
          </w:p>
        </w:tc>
        <w:tc>
          <w:tcPr>
            <w:tcW w:w="700" w:type="pct"/>
            <w:vAlign w:val="center"/>
          </w:tcPr>
          <w:p w14:paraId="7C978298" w14:textId="77777777" w:rsidR="009832AF" w:rsidRPr="009832AF" w:rsidRDefault="009832AF" w:rsidP="009C0686">
            <w:r w:rsidRPr="009832AF">
              <w:t>XXX</w:t>
            </w:r>
          </w:p>
        </w:tc>
        <w:tc>
          <w:tcPr>
            <w:tcW w:w="700" w:type="pct"/>
            <w:vAlign w:val="center"/>
          </w:tcPr>
          <w:p w14:paraId="5B7A0CF5" w14:textId="77777777" w:rsidR="009832AF" w:rsidRPr="009832AF" w:rsidRDefault="009832AF" w:rsidP="009C0686">
            <w:r w:rsidRPr="009832AF">
              <w:t>XX</w:t>
            </w:r>
          </w:p>
        </w:tc>
        <w:tc>
          <w:tcPr>
            <w:tcW w:w="700" w:type="pct"/>
            <w:vAlign w:val="center"/>
          </w:tcPr>
          <w:p w14:paraId="74500A10" w14:textId="77777777" w:rsidR="009832AF" w:rsidRPr="009832AF" w:rsidRDefault="009832AF" w:rsidP="009C0686">
            <w:r w:rsidRPr="009832AF">
              <w:t>XX</w:t>
            </w:r>
          </w:p>
        </w:tc>
        <w:tc>
          <w:tcPr>
            <w:tcW w:w="699" w:type="pct"/>
            <w:vAlign w:val="center"/>
          </w:tcPr>
          <w:p w14:paraId="3D9EF9B4" w14:textId="77777777" w:rsidR="009832AF" w:rsidRPr="009832AF" w:rsidRDefault="009832AF" w:rsidP="009C0686">
            <w:r w:rsidRPr="009832AF">
              <w:t>X</w:t>
            </w:r>
          </w:p>
        </w:tc>
      </w:tr>
      <w:tr w:rsidR="009832AF" w:rsidRPr="009832AF" w14:paraId="75E6BBA0" w14:textId="77777777" w:rsidTr="009C0686">
        <w:trPr>
          <w:trHeight w:val="283"/>
        </w:trPr>
        <w:tc>
          <w:tcPr>
            <w:tcW w:w="1406" w:type="pct"/>
            <w:shd w:val="clear" w:color="auto" w:fill="A5C9EB" w:themeFill="text2" w:themeFillTint="40"/>
            <w:vAlign w:val="center"/>
          </w:tcPr>
          <w:p w14:paraId="690FCAE5" w14:textId="77777777" w:rsidR="009832AF" w:rsidRPr="009C0686" w:rsidRDefault="009832AF" w:rsidP="009C0686">
            <w:pPr>
              <w:rPr>
                <w:b/>
                <w:color w:val="074F6A" w:themeColor="accent4" w:themeShade="80"/>
              </w:rPr>
            </w:pPr>
            <w:r w:rsidRPr="009C0686">
              <w:rPr>
                <w:b/>
                <w:color w:val="074F6A" w:themeColor="accent4" w:themeShade="80"/>
              </w:rPr>
              <w:t>Volitelné téma 4</w:t>
            </w:r>
          </w:p>
        </w:tc>
        <w:tc>
          <w:tcPr>
            <w:tcW w:w="796" w:type="pct"/>
            <w:vAlign w:val="center"/>
          </w:tcPr>
          <w:p w14:paraId="1DE7ACF4" w14:textId="77777777" w:rsidR="009832AF" w:rsidRPr="009832AF" w:rsidRDefault="009832AF" w:rsidP="009C0686">
            <w:r w:rsidRPr="009832AF">
              <w:t>XX</w:t>
            </w:r>
          </w:p>
        </w:tc>
        <w:tc>
          <w:tcPr>
            <w:tcW w:w="700" w:type="pct"/>
            <w:vAlign w:val="center"/>
          </w:tcPr>
          <w:p w14:paraId="5BE2C67C" w14:textId="77777777" w:rsidR="009832AF" w:rsidRPr="009832AF" w:rsidRDefault="009832AF" w:rsidP="009C0686">
            <w:r w:rsidRPr="009832AF">
              <w:t>X</w:t>
            </w:r>
          </w:p>
        </w:tc>
        <w:tc>
          <w:tcPr>
            <w:tcW w:w="700" w:type="pct"/>
            <w:vAlign w:val="center"/>
          </w:tcPr>
          <w:p w14:paraId="25E56594" w14:textId="77777777" w:rsidR="009832AF" w:rsidRPr="009832AF" w:rsidRDefault="009832AF" w:rsidP="009C0686">
            <w:r w:rsidRPr="009832AF">
              <w:t>X</w:t>
            </w:r>
          </w:p>
        </w:tc>
        <w:tc>
          <w:tcPr>
            <w:tcW w:w="700" w:type="pct"/>
            <w:vAlign w:val="center"/>
          </w:tcPr>
          <w:p w14:paraId="6C76B322" w14:textId="77777777" w:rsidR="009832AF" w:rsidRPr="009832AF" w:rsidRDefault="009832AF" w:rsidP="009C0686">
            <w:r w:rsidRPr="009832AF">
              <w:t>XXX</w:t>
            </w:r>
          </w:p>
        </w:tc>
        <w:tc>
          <w:tcPr>
            <w:tcW w:w="699" w:type="pct"/>
            <w:vAlign w:val="center"/>
          </w:tcPr>
          <w:p w14:paraId="20C30D6C" w14:textId="77777777" w:rsidR="009832AF" w:rsidRPr="009832AF" w:rsidRDefault="009832AF" w:rsidP="009C0686">
            <w:r w:rsidRPr="009832AF">
              <w:t>X</w:t>
            </w:r>
          </w:p>
        </w:tc>
      </w:tr>
      <w:tr w:rsidR="009832AF" w:rsidRPr="009832AF" w14:paraId="18FDDE95" w14:textId="77777777" w:rsidTr="009C0686">
        <w:trPr>
          <w:trHeight w:val="283"/>
        </w:trPr>
        <w:tc>
          <w:tcPr>
            <w:tcW w:w="1406" w:type="pct"/>
            <w:shd w:val="clear" w:color="auto" w:fill="A5C9EB" w:themeFill="text2" w:themeFillTint="40"/>
            <w:vAlign w:val="center"/>
          </w:tcPr>
          <w:p w14:paraId="2FB8EFB3" w14:textId="77777777" w:rsidR="009832AF" w:rsidRPr="009C0686" w:rsidRDefault="009832AF" w:rsidP="009C0686">
            <w:pPr>
              <w:rPr>
                <w:b/>
                <w:color w:val="074F6A" w:themeColor="accent4" w:themeShade="80"/>
              </w:rPr>
            </w:pPr>
            <w:r w:rsidRPr="009C0686">
              <w:rPr>
                <w:b/>
                <w:color w:val="074F6A" w:themeColor="accent4" w:themeShade="80"/>
              </w:rPr>
              <w:t>Volitelné téma 5</w:t>
            </w:r>
          </w:p>
        </w:tc>
        <w:tc>
          <w:tcPr>
            <w:tcW w:w="796" w:type="pct"/>
            <w:vAlign w:val="center"/>
          </w:tcPr>
          <w:p w14:paraId="64D06231" w14:textId="77777777" w:rsidR="009832AF" w:rsidRPr="009832AF" w:rsidRDefault="009832AF" w:rsidP="009C0686">
            <w:r w:rsidRPr="009832AF">
              <w:t>X</w:t>
            </w:r>
          </w:p>
        </w:tc>
        <w:tc>
          <w:tcPr>
            <w:tcW w:w="700" w:type="pct"/>
            <w:vAlign w:val="center"/>
          </w:tcPr>
          <w:p w14:paraId="2953EC89" w14:textId="77777777" w:rsidR="009832AF" w:rsidRPr="009832AF" w:rsidRDefault="009832AF" w:rsidP="009C0686">
            <w:r w:rsidRPr="009832AF">
              <w:t>XX</w:t>
            </w:r>
          </w:p>
        </w:tc>
        <w:tc>
          <w:tcPr>
            <w:tcW w:w="700" w:type="pct"/>
            <w:vAlign w:val="center"/>
          </w:tcPr>
          <w:p w14:paraId="13A60B7B" w14:textId="77777777" w:rsidR="009832AF" w:rsidRPr="009832AF" w:rsidRDefault="009832AF" w:rsidP="009C0686">
            <w:r w:rsidRPr="009832AF">
              <w:t>X</w:t>
            </w:r>
          </w:p>
        </w:tc>
        <w:tc>
          <w:tcPr>
            <w:tcW w:w="700" w:type="pct"/>
            <w:vAlign w:val="center"/>
          </w:tcPr>
          <w:p w14:paraId="64131AA4" w14:textId="77777777" w:rsidR="009832AF" w:rsidRPr="009832AF" w:rsidRDefault="009832AF" w:rsidP="009C0686">
            <w:r w:rsidRPr="009832AF">
              <w:t>XX</w:t>
            </w:r>
          </w:p>
        </w:tc>
        <w:tc>
          <w:tcPr>
            <w:tcW w:w="699" w:type="pct"/>
            <w:vAlign w:val="center"/>
          </w:tcPr>
          <w:p w14:paraId="4BF1DED1" w14:textId="77777777" w:rsidR="009832AF" w:rsidRPr="009832AF" w:rsidRDefault="009832AF" w:rsidP="009C0686">
            <w:r w:rsidRPr="009832AF">
              <w:t>XXX</w:t>
            </w:r>
          </w:p>
        </w:tc>
      </w:tr>
    </w:tbl>
    <w:p w14:paraId="72FD281E" w14:textId="77777777" w:rsidR="00D91A0F" w:rsidRDefault="00D91A0F"/>
    <w:tbl>
      <w:tblPr>
        <w:tblStyle w:val="Mkatabulky"/>
        <w:tblW w:w="5000" w:type="pct"/>
        <w:jc w:val="center"/>
        <w:tblLook w:val="04A0" w:firstRow="1" w:lastRow="0" w:firstColumn="1" w:lastColumn="0" w:noHBand="0" w:noVBand="1"/>
      </w:tblPr>
      <w:tblGrid>
        <w:gridCol w:w="2688"/>
        <w:gridCol w:w="1593"/>
        <w:gridCol w:w="1593"/>
        <w:gridCol w:w="1593"/>
        <w:gridCol w:w="1593"/>
      </w:tblGrid>
      <w:tr w:rsidR="009832AF" w:rsidRPr="009832AF" w14:paraId="0EE2C683" w14:textId="77777777" w:rsidTr="009C0686">
        <w:trPr>
          <w:trHeight w:val="340"/>
          <w:jc w:val="center"/>
        </w:trPr>
        <w:tc>
          <w:tcPr>
            <w:tcW w:w="1484" w:type="pct"/>
            <w:shd w:val="clear" w:color="auto" w:fill="074F6A" w:themeFill="accent4" w:themeFillShade="80"/>
          </w:tcPr>
          <w:p w14:paraId="45A73EE2" w14:textId="77777777" w:rsidR="009832AF" w:rsidRPr="009C0686" w:rsidRDefault="009832AF" w:rsidP="009C0686">
            <w:pPr>
              <w:rPr>
                <w:b/>
                <w:caps/>
                <w:color w:val="FFFFFF" w:themeColor="background1"/>
              </w:rPr>
            </w:pPr>
            <w:r w:rsidRPr="009C0686">
              <w:rPr>
                <w:b/>
                <w:caps/>
                <w:color w:val="FFFFFF" w:themeColor="background1"/>
              </w:rPr>
              <w:t>Priorita 3</w:t>
            </w:r>
          </w:p>
        </w:tc>
        <w:tc>
          <w:tcPr>
            <w:tcW w:w="879" w:type="pct"/>
            <w:shd w:val="clear" w:color="auto" w:fill="074F6A" w:themeFill="accent4" w:themeFillShade="80"/>
          </w:tcPr>
          <w:p w14:paraId="3C2430C1" w14:textId="77777777" w:rsidR="009832AF" w:rsidRPr="009C0686" w:rsidRDefault="009832AF" w:rsidP="009C0686">
            <w:pPr>
              <w:rPr>
                <w:b/>
                <w:color w:val="FFFFFF" w:themeColor="background1"/>
              </w:rPr>
            </w:pPr>
            <w:r w:rsidRPr="009C0686">
              <w:rPr>
                <w:b/>
                <w:color w:val="FFFFFF" w:themeColor="background1"/>
              </w:rPr>
              <w:t>Cíl 3.1</w:t>
            </w:r>
          </w:p>
        </w:tc>
        <w:tc>
          <w:tcPr>
            <w:tcW w:w="879" w:type="pct"/>
            <w:shd w:val="clear" w:color="auto" w:fill="074F6A" w:themeFill="accent4" w:themeFillShade="80"/>
          </w:tcPr>
          <w:p w14:paraId="536F2EFC" w14:textId="77777777" w:rsidR="009832AF" w:rsidRPr="009C0686" w:rsidRDefault="009832AF" w:rsidP="009C0686">
            <w:pPr>
              <w:rPr>
                <w:b/>
                <w:color w:val="FFFFFF" w:themeColor="background1"/>
              </w:rPr>
            </w:pPr>
            <w:r w:rsidRPr="009C0686">
              <w:rPr>
                <w:b/>
                <w:color w:val="FFFFFF" w:themeColor="background1"/>
              </w:rPr>
              <w:t>Cíl 3.2</w:t>
            </w:r>
          </w:p>
        </w:tc>
        <w:tc>
          <w:tcPr>
            <w:tcW w:w="879" w:type="pct"/>
            <w:shd w:val="clear" w:color="auto" w:fill="074F6A" w:themeFill="accent4" w:themeFillShade="80"/>
          </w:tcPr>
          <w:p w14:paraId="6B6A4F56" w14:textId="77777777" w:rsidR="009832AF" w:rsidRPr="009C0686" w:rsidRDefault="009832AF" w:rsidP="009C0686">
            <w:pPr>
              <w:rPr>
                <w:b/>
                <w:color w:val="FFFFFF" w:themeColor="background1"/>
              </w:rPr>
            </w:pPr>
            <w:r w:rsidRPr="009C0686">
              <w:rPr>
                <w:b/>
                <w:color w:val="FFFFFF" w:themeColor="background1"/>
              </w:rPr>
              <w:t>Cíl 3.3</w:t>
            </w:r>
          </w:p>
        </w:tc>
        <w:tc>
          <w:tcPr>
            <w:tcW w:w="879" w:type="pct"/>
            <w:shd w:val="clear" w:color="auto" w:fill="074F6A" w:themeFill="accent4" w:themeFillShade="80"/>
          </w:tcPr>
          <w:p w14:paraId="6872959E" w14:textId="77777777" w:rsidR="009832AF" w:rsidRPr="009C0686" w:rsidRDefault="009832AF" w:rsidP="009C0686">
            <w:pPr>
              <w:rPr>
                <w:b/>
                <w:color w:val="FFFFFF" w:themeColor="background1"/>
              </w:rPr>
            </w:pPr>
            <w:r w:rsidRPr="009C0686">
              <w:rPr>
                <w:b/>
                <w:color w:val="FFFFFF" w:themeColor="background1"/>
              </w:rPr>
              <w:t>Cíl 3.4</w:t>
            </w:r>
          </w:p>
        </w:tc>
      </w:tr>
      <w:tr w:rsidR="009832AF" w:rsidRPr="009832AF" w14:paraId="091A247A" w14:textId="77777777" w:rsidTr="009C0686">
        <w:trPr>
          <w:trHeight w:val="283"/>
          <w:jc w:val="center"/>
        </w:trPr>
        <w:tc>
          <w:tcPr>
            <w:tcW w:w="1484" w:type="pct"/>
            <w:shd w:val="clear" w:color="auto" w:fill="A5C9EB" w:themeFill="text2" w:themeFillTint="40"/>
          </w:tcPr>
          <w:p w14:paraId="2CE64996" w14:textId="77777777" w:rsidR="009832AF" w:rsidRPr="009C0686" w:rsidRDefault="009832AF" w:rsidP="009C0686">
            <w:pPr>
              <w:rPr>
                <w:b/>
                <w:color w:val="074F6A" w:themeColor="accent4" w:themeShade="80"/>
              </w:rPr>
            </w:pPr>
            <w:r w:rsidRPr="009C0686">
              <w:rPr>
                <w:b/>
                <w:color w:val="074F6A" w:themeColor="accent4" w:themeShade="80"/>
              </w:rPr>
              <w:t>Klíčové téma 1</w:t>
            </w:r>
          </w:p>
        </w:tc>
        <w:tc>
          <w:tcPr>
            <w:tcW w:w="879" w:type="pct"/>
          </w:tcPr>
          <w:p w14:paraId="19A1C999" w14:textId="77777777" w:rsidR="009832AF" w:rsidRPr="009832AF" w:rsidRDefault="009832AF" w:rsidP="009C0686">
            <w:r w:rsidRPr="009832AF">
              <w:t>XXX</w:t>
            </w:r>
          </w:p>
        </w:tc>
        <w:tc>
          <w:tcPr>
            <w:tcW w:w="879" w:type="pct"/>
          </w:tcPr>
          <w:p w14:paraId="6EBFBEB5" w14:textId="77777777" w:rsidR="009832AF" w:rsidRPr="009832AF" w:rsidRDefault="009832AF" w:rsidP="009C0686">
            <w:r w:rsidRPr="009832AF">
              <w:t>XXX</w:t>
            </w:r>
          </w:p>
        </w:tc>
        <w:tc>
          <w:tcPr>
            <w:tcW w:w="879" w:type="pct"/>
          </w:tcPr>
          <w:p w14:paraId="4D041493" w14:textId="77777777" w:rsidR="009832AF" w:rsidRPr="009832AF" w:rsidRDefault="009832AF" w:rsidP="009C0686">
            <w:r w:rsidRPr="009832AF">
              <w:t>XXX</w:t>
            </w:r>
          </w:p>
        </w:tc>
        <w:tc>
          <w:tcPr>
            <w:tcW w:w="879" w:type="pct"/>
          </w:tcPr>
          <w:p w14:paraId="309617C1" w14:textId="77777777" w:rsidR="009832AF" w:rsidRPr="009832AF" w:rsidRDefault="009832AF" w:rsidP="009C0686">
            <w:r w:rsidRPr="009832AF">
              <w:t>XXX</w:t>
            </w:r>
          </w:p>
        </w:tc>
      </w:tr>
      <w:tr w:rsidR="009832AF" w:rsidRPr="009832AF" w14:paraId="71B9C755" w14:textId="77777777" w:rsidTr="009C0686">
        <w:trPr>
          <w:trHeight w:val="283"/>
          <w:jc w:val="center"/>
        </w:trPr>
        <w:tc>
          <w:tcPr>
            <w:tcW w:w="1484" w:type="pct"/>
            <w:shd w:val="clear" w:color="auto" w:fill="A5C9EB" w:themeFill="text2" w:themeFillTint="40"/>
          </w:tcPr>
          <w:p w14:paraId="4AF61C3C" w14:textId="77777777" w:rsidR="009832AF" w:rsidRPr="009C0686" w:rsidRDefault="009832AF" w:rsidP="009C0686">
            <w:pPr>
              <w:rPr>
                <w:b/>
                <w:color w:val="074F6A" w:themeColor="accent4" w:themeShade="80"/>
              </w:rPr>
            </w:pPr>
            <w:r w:rsidRPr="009C0686">
              <w:rPr>
                <w:b/>
                <w:color w:val="074F6A" w:themeColor="accent4" w:themeShade="80"/>
              </w:rPr>
              <w:t>Klíčové téma 2</w:t>
            </w:r>
          </w:p>
        </w:tc>
        <w:tc>
          <w:tcPr>
            <w:tcW w:w="879" w:type="pct"/>
          </w:tcPr>
          <w:p w14:paraId="5EA60150" w14:textId="77777777" w:rsidR="009832AF" w:rsidRPr="009832AF" w:rsidRDefault="009832AF" w:rsidP="009C0686">
            <w:r w:rsidRPr="009832AF">
              <w:t>XX</w:t>
            </w:r>
          </w:p>
        </w:tc>
        <w:tc>
          <w:tcPr>
            <w:tcW w:w="879" w:type="pct"/>
          </w:tcPr>
          <w:p w14:paraId="218D39E6" w14:textId="77777777" w:rsidR="009832AF" w:rsidRPr="009832AF" w:rsidRDefault="009832AF" w:rsidP="009C0686">
            <w:r w:rsidRPr="009832AF">
              <w:t>XX</w:t>
            </w:r>
          </w:p>
        </w:tc>
        <w:tc>
          <w:tcPr>
            <w:tcW w:w="879" w:type="pct"/>
          </w:tcPr>
          <w:p w14:paraId="41F2EC3E" w14:textId="77777777" w:rsidR="009832AF" w:rsidRPr="009832AF" w:rsidRDefault="009832AF" w:rsidP="009C0686">
            <w:r w:rsidRPr="009832AF">
              <w:t>XX</w:t>
            </w:r>
          </w:p>
        </w:tc>
        <w:tc>
          <w:tcPr>
            <w:tcW w:w="879" w:type="pct"/>
          </w:tcPr>
          <w:p w14:paraId="1F5DEF80" w14:textId="77777777" w:rsidR="009832AF" w:rsidRPr="009832AF" w:rsidRDefault="009832AF" w:rsidP="009C0686">
            <w:r w:rsidRPr="009832AF">
              <w:t>XX</w:t>
            </w:r>
          </w:p>
        </w:tc>
      </w:tr>
      <w:tr w:rsidR="009832AF" w:rsidRPr="009832AF" w14:paraId="3CABE214" w14:textId="77777777" w:rsidTr="009C0686">
        <w:trPr>
          <w:trHeight w:val="283"/>
          <w:jc w:val="center"/>
        </w:trPr>
        <w:tc>
          <w:tcPr>
            <w:tcW w:w="1484" w:type="pct"/>
            <w:shd w:val="clear" w:color="auto" w:fill="A5C9EB" w:themeFill="text2" w:themeFillTint="40"/>
          </w:tcPr>
          <w:p w14:paraId="7F20ECCE" w14:textId="77777777" w:rsidR="009832AF" w:rsidRPr="009C0686" w:rsidRDefault="009832AF" w:rsidP="009C0686">
            <w:pPr>
              <w:rPr>
                <w:b/>
                <w:color w:val="074F6A" w:themeColor="accent4" w:themeShade="80"/>
              </w:rPr>
            </w:pPr>
            <w:r w:rsidRPr="009C0686">
              <w:rPr>
                <w:b/>
                <w:color w:val="074F6A" w:themeColor="accent4" w:themeShade="80"/>
              </w:rPr>
              <w:t>Klíčové téma 3</w:t>
            </w:r>
          </w:p>
        </w:tc>
        <w:tc>
          <w:tcPr>
            <w:tcW w:w="879" w:type="pct"/>
          </w:tcPr>
          <w:p w14:paraId="2D298E74" w14:textId="77777777" w:rsidR="009832AF" w:rsidRPr="009832AF" w:rsidRDefault="009832AF" w:rsidP="009C0686">
            <w:r w:rsidRPr="009832AF">
              <w:t>XX</w:t>
            </w:r>
          </w:p>
        </w:tc>
        <w:tc>
          <w:tcPr>
            <w:tcW w:w="879" w:type="pct"/>
          </w:tcPr>
          <w:p w14:paraId="2E4AB61C" w14:textId="77777777" w:rsidR="009832AF" w:rsidRPr="009832AF" w:rsidRDefault="009832AF" w:rsidP="009C0686">
            <w:r w:rsidRPr="009832AF">
              <w:t>XX</w:t>
            </w:r>
          </w:p>
        </w:tc>
        <w:tc>
          <w:tcPr>
            <w:tcW w:w="879" w:type="pct"/>
          </w:tcPr>
          <w:p w14:paraId="03390BF8" w14:textId="77777777" w:rsidR="009832AF" w:rsidRPr="009832AF" w:rsidRDefault="009832AF" w:rsidP="009C0686">
            <w:r w:rsidRPr="009832AF">
              <w:t>XX</w:t>
            </w:r>
          </w:p>
        </w:tc>
        <w:tc>
          <w:tcPr>
            <w:tcW w:w="879" w:type="pct"/>
          </w:tcPr>
          <w:p w14:paraId="3E8CDA9F" w14:textId="77777777" w:rsidR="009832AF" w:rsidRPr="009832AF" w:rsidRDefault="009832AF" w:rsidP="009C0686">
            <w:r w:rsidRPr="009832AF">
              <w:t>XX</w:t>
            </w:r>
          </w:p>
        </w:tc>
      </w:tr>
      <w:tr w:rsidR="009832AF" w:rsidRPr="009832AF" w14:paraId="519CDF87" w14:textId="77777777" w:rsidTr="009C0686">
        <w:trPr>
          <w:trHeight w:val="283"/>
          <w:jc w:val="center"/>
        </w:trPr>
        <w:tc>
          <w:tcPr>
            <w:tcW w:w="1484" w:type="pct"/>
            <w:shd w:val="clear" w:color="auto" w:fill="A5C9EB" w:themeFill="text2" w:themeFillTint="40"/>
          </w:tcPr>
          <w:p w14:paraId="290CDB5B" w14:textId="77777777" w:rsidR="009832AF" w:rsidRPr="009C0686" w:rsidRDefault="009832AF" w:rsidP="009C0686">
            <w:pPr>
              <w:rPr>
                <w:b/>
                <w:color w:val="074F6A" w:themeColor="accent4" w:themeShade="80"/>
              </w:rPr>
            </w:pPr>
            <w:r w:rsidRPr="009C0686">
              <w:rPr>
                <w:b/>
                <w:color w:val="074F6A" w:themeColor="accent4" w:themeShade="80"/>
              </w:rPr>
              <w:t>Průřezové téma 1</w:t>
            </w:r>
          </w:p>
        </w:tc>
        <w:tc>
          <w:tcPr>
            <w:tcW w:w="879" w:type="pct"/>
          </w:tcPr>
          <w:p w14:paraId="6D47ED79" w14:textId="77777777" w:rsidR="009832AF" w:rsidRPr="009832AF" w:rsidRDefault="009832AF" w:rsidP="009C0686">
            <w:r w:rsidRPr="009832AF">
              <w:t>XXX</w:t>
            </w:r>
          </w:p>
        </w:tc>
        <w:tc>
          <w:tcPr>
            <w:tcW w:w="879" w:type="pct"/>
          </w:tcPr>
          <w:p w14:paraId="7B6E3CBB" w14:textId="77777777" w:rsidR="009832AF" w:rsidRPr="009832AF" w:rsidRDefault="009832AF" w:rsidP="009C0686">
            <w:r w:rsidRPr="009832AF">
              <w:t>XXX</w:t>
            </w:r>
          </w:p>
        </w:tc>
        <w:tc>
          <w:tcPr>
            <w:tcW w:w="879" w:type="pct"/>
          </w:tcPr>
          <w:p w14:paraId="4F1CC2DA" w14:textId="77777777" w:rsidR="009832AF" w:rsidRPr="009832AF" w:rsidRDefault="009832AF" w:rsidP="009C0686">
            <w:r w:rsidRPr="009832AF">
              <w:t>XXX</w:t>
            </w:r>
          </w:p>
        </w:tc>
        <w:tc>
          <w:tcPr>
            <w:tcW w:w="879" w:type="pct"/>
          </w:tcPr>
          <w:p w14:paraId="1D6BF4D9" w14:textId="77777777" w:rsidR="009832AF" w:rsidRPr="009832AF" w:rsidRDefault="009832AF" w:rsidP="009C0686">
            <w:r w:rsidRPr="009832AF">
              <w:t>XXX</w:t>
            </w:r>
          </w:p>
        </w:tc>
      </w:tr>
      <w:tr w:rsidR="009832AF" w:rsidRPr="009832AF" w14:paraId="2CAC029B" w14:textId="77777777" w:rsidTr="009C0686">
        <w:trPr>
          <w:trHeight w:val="283"/>
          <w:jc w:val="center"/>
        </w:trPr>
        <w:tc>
          <w:tcPr>
            <w:tcW w:w="1484" w:type="pct"/>
            <w:shd w:val="clear" w:color="auto" w:fill="A5C9EB" w:themeFill="text2" w:themeFillTint="40"/>
          </w:tcPr>
          <w:p w14:paraId="0A382ED0" w14:textId="77777777" w:rsidR="009832AF" w:rsidRPr="009C0686" w:rsidRDefault="009832AF" w:rsidP="009C0686">
            <w:pPr>
              <w:rPr>
                <w:b/>
                <w:color w:val="074F6A" w:themeColor="accent4" w:themeShade="80"/>
              </w:rPr>
            </w:pPr>
            <w:r w:rsidRPr="009C0686">
              <w:rPr>
                <w:b/>
                <w:color w:val="074F6A" w:themeColor="accent4" w:themeShade="80"/>
              </w:rPr>
              <w:t>Průřezové téma 2</w:t>
            </w:r>
          </w:p>
        </w:tc>
        <w:tc>
          <w:tcPr>
            <w:tcW w:w="879" w:type="pct"/>
          </w:tcPr>
          <w:p w14:paraId="2868A334" w14:textId="77777777" w:rsidR="009832AF" w:rsidRPr="009832AF" w:rsidRDefault="009832AF" w:rsidP="009C0686">
            <w:r w:rsidRPr="009832AF">
              <w:t>XX</w:t>
            </w:r>
          </w:p>
        </w:tc>
        <w:tc>
          <w:tcPr>
            <w:tcW w:w="879" w:type="pct"/>
          </w:tcPr>
          <w:p w14:paraId="5149B9DD" w14:textId="77777777" w:rsidR="009832AF" w:rsidRPr="009832AF" w:rsidRDefault="009832AF" w:rsidP="009C0686">
            <w:r w:rsidRPr="009832AF">
              <w:t>XX</w:t>
            </w:r>
          </w:p>
        </w:tc>
        <w:tc>
          <w:tcPr>
            <w:tcW w:w="879" w:type="pct"/>
          </w:tcPr>
          <w:p w14:paraId="146C2110" w14:textId="77777777" w:rsidR="009832AF" w:rsidRPr="009832AF" w:rsidRDefault="009832AF" w:rsidP="009C0686">
            <w:r w:rsidRPr="009832AF">
              <w:t>XX</w:t>
            </w:r>
          </w:p>
        </w:tc>
        <w:tc>
          <w:tcPr>
            <w:tcW w:w="879" w:type="pct"/>
          </w:tcPr>
          <w:p w14:paraId="133D2B1F" w14:textId="77777777" w:rsidR="009832AF" w:rsidRPr="009832AF" w:rsidRDefault="009832AF" w:rsidP="009C0686">
            <w:r w:rsidRPr="009832AF">
              <w:t>XX</w:t>
            </w:r>
          </w:p>
        </w:tc>
      </w:tr>
      <w:tr w:rsidR="009832AF" w:rsidRPr="009832AF" w14:paraId="49D9A019" w14:textId="77777777" w:rsidTr="009C0686">
        <w:trPr>
          <w:trHeight w:val="283"/>
          <w:jc w:val="center"/>
        </w:trPr>
        <w:tc>
          <w:tcPr>
            <w:tcW w:w="1484" w:type="pct"/>
            <w:shd w:val="clear" w:color="auto" w:fill="A5C9EB" w:themeFill="text2" w:themeFillTint="40"/>
          </w:tcPr>
          <w:p w14:paraId="5DECAC94" w14:textId="77777777" w:rsidR="009832AF" w:rsidRPr="009C0686" w:rsidRDefault="009832AF" w:rsidP="009C0686">
            <w:pPr>
              <w:rPr>
                <w:b/>
                <w:color w:val="074F6A" w:themeColor="accent4" w:themeShade="80"/>
              </w:rPr>
            </w:pPr>
            <w:r w:rsidRPr="009C0686">
              <w:rPr>
                <w:b/>
                <w:color w:val="074F6A" w:themeColor="accent4" w:themeShade="80"/>
              </w:rPr>
              <w:lastRenderedPageBreak/>
              <w:t>Průřezové téma 3</w:t>
            </w:r>
          </w:p>
        </w:tc>
        <w:tc>
          <w:tcPr>
            <w:tcW w:w="879" w:type="pct"/>
          </w:tcPr>
          <w:p w14:paraId="5BA5936A" w14:textId="77777777" w:rsidR="009832AF" w:rsidRPr="009832AF" w:rsidRDefault="009832AF" w:rsidP="009C0686">
            <w:r w:rsidRPr="009832AF">
              <w:t>XXX</w:t>
            </w:r>
          </w:p>
        </w:tc>
        <w:tc>
          <w:tcPr>
            <w:tcW w:w="879" w:type="pct"/>
          </w:tcPr>
          <w:p w14:paraId="7A1527B1" w14:textId="77777777" w:rsidR="009832AF" w:rsidRPr="009832AF" w:rsidRDefault="009832AF" w:rsidP="009C0686">
            <w:r w:rsidRPr="009832AF">
              <w:t>X</w:t>
            </w:r>
          </w:p>
        </w:tc>
        <w:tc>
          <w:tcPr>
            <w:tcW w:w="879" w:type="pct"/>
          </w:tcPr>
          <w:p w14:paraId="18A09781" w14:textId="77777777" w:rsidR="009832AF" w:rsidRPr="009832AF" w:rsidRDefault="009832AF" w:rsidP="009C0686">
            <w:r w:rsidRPr="009832AF">
              <w:t>X</w:t>
            </w:r>
          </w:p>
        </w:tc>
        <w:tc>
          <w:tcPr>
            <w:tcW w:w="879" w:type="pct"/>
          </w:tcPr>
          <w:p w14:paraId="63E10069" w14:textId="77777777" w:rsidR="009832AF" w:rsidRPr="009832AF" w:rsidRDefault="009832AF" w:rsidP="009C0686">
            <w:r w:rsidRPr="009832AF">
              <w:t>XX</w:t>
            </w:r>
          </w:p>
        </w:tc>
      </w:tr>
      <w:tr w:rsidR="009832AF" w:rsidRPr="009832AF" w14:paraId="3E160C78" w14:textId="77777777" w:rsidTr="009C0686">
        <w:trPr>
          <w:trHeight w:val="283"/>
          <w:jc w:val="center"/>
        </w:trPr>
        <w:tc>
          <w:tcPr>
            <w:tcW w:w="1484" w:type="pct"/>
            <w:shd w:val="clear" w:color="auto" w:fill="A5C9EB" w:themeFill="text2" w:themeFillTint="40"/>
          </w:tcPr>
          <w:p w14:paraId="3CDFC4C3" w14:textId="77777777" w:rsidR="009832AF" w:rsidRPr="009C0686" w:rsidRDefault="009832AF" w:rsidP="009C0686">
            <w:pPr>
              <w:rPr>
                <w:b/>
                <w:color w:val="074F6A" w:themeColor="accent4" w:themeShade="80"/>
              </w:rPr>
            </w:pPr>
            <w:r w:rsidRPr="009C0686">
              <w:rPr>
                <w:b/>
                <w:color w:val="074F6A" w:themeColor="accent4" w:themeShade="80"/>
              </w:rPr>
              <w:t>Průřezové téma 5</w:t>
            </w:r>
          </w:p>
        </w:tc>
        <w:tc>
          <w:tcPr>
            <w:tcW w:w="879" w:type="pct"/>
          </w:tcPr>
          <w:p w14:paraId="6F8C32F8" w14:textId="77777777" w:rsidR="009832AF" w:rsidRPr="009832AF" w:rsidRDefault="009832AF" w:rsidP="009C0686">
            <w:r w:rsidRPr="009832AF">
              <w:t>X</w:t>
            </w:r>
          </w:p>
        </w:tc>
        <w:tc>
          <w:tcPr>
            <w:tcW w:w="879" w:type="pct"/>
          </w:tcPr>
          <w:p w14:paraId="708C54E5" w14:textId="77777777" w:rsidR="009832AF" w:rsidRPr="009832AF" w:rsidRDefault="009832AF" w:rsidP="009C0686">
            <w:r w:rsidRPr="009832AF">
              <w:t>X</w:t>
            </w:r>
          </w:p>
        </w:tc>
        <w:tc>
          <w:tcPr>
            <w:tcW w:w="879" w:type="pct"/>
          </w:tcPr>
          <w:p w14:paraId="52A1B852" w14:textId="77777777" w:rsidR="009832AF" w:rsidRPr="009832AF" w:rsidRDefault="009832AF" w:rsidP="009C0686">
            <w:r w:rsidRPr="009832AF">
              <w:t>X</w:t>
            </w:r>
          </w:p>
        </w:tc>
        <w:tc>
          <w:tcPr>
            <w:tcW w:w="879" w:type="pct"/>
          </w:tcPr>
          <w:p w14:paraId="2129079E" w14:textId="77777777" w:rsidR="009832AF" w:rsidRPr="009832AF" w:rsidRDefault="009832AF" w:rsidP="009C0686">
            <w:r w:rsidRPr="009832AF">
              <w:t>X</w:t>
            </w:r>
          </w:p>
        </w:tc>
      </w:tr>
      <w:tr w:rsidR="009832AF" w:rsidRPr="009832AF" w14:paraId="3EB20C9B" w14:textId="77777777" w:rsidTr="009C0686">
        <w:trPr>
          <w:trHeight w:val="283"/>
          <w:jc w:val="center"/>
        </w:trPr>
        <w:tc>
          <w:tcPr>
            <w:tcW w:w="1484" w:type="pct"/>
            <w:shd w:val="clear" w:color="auto" w:fill="A5C9EB" w:themeFill="text2" w:themeFillTint="40"/>
          </w:tcPr>
          <w:p w14:paraId="6EE929CA" w14:textId="77777777" w:rsidR="009832AF" w:rsidRPr="009C0686" w:rsidRDefault="009832AF" w:rsidP="009C0686">
            <w:pPr>
              <w:rPr>
                <w:b/>
                <w:color w:val="074F6A" w:themeColor="accent4" w:themeShade="80"/>
              </w:rPr>
            </w:pPr>
            <w:r w:rsidRPr="009C0686">
              <w:rPr>
                <w:b/>
                <w:color w:val="074F6A" w:themeColor="accent4" w:themeShade="80"/>
              </w:rPr>
              <w:t>Volitelné téma 4</w:t>
            </w:r>
          </w:p>
        </w:tc>
        <w:tc>
          <w:tcPr>
            <w:tcW w:w="879" w:type="pct"/>
          </w:tcPr>
          <w:p w14:paraId="01F50E31" w14:textId="77777777" w:rsidR="009832AF" w:rsidRPr="009832AF" w:rsidRDefault="009832AF" w:rsidP="009C0686">
            <w:r w:rsidRPr="009832AF">
              <w:t>XXX</w:t>
            </w:r>
          </w:p>
        </w:tc>
        <w:tc>
          <w:tcPr>
            <w:tcW w:w="879" w:type="pct"/>
          </w:tcPr>
          <w:p w14:paraId="312E1F2E" w14:textId="77777777" w:rsidR="009832AF" w:rsidRPr="009832AF" w:rsidRDefault="009832AF" w:rsidP="009C0686">
            <w:r w:rsidRPr="009832AF">
              <w:t>X</w:t>
            </w:r>
          </w:p>
        </w:tc>
        <w:tc>
          <w:tcPr>
            <w:tcW w:w="879" w:type="pct"/>
          </w:tcPr>
          <w:p w14:paraId="516EF616" w14:textId="77777777" w:rsidR="009832AF" w:rsidRPr="009832AF" w:rsidRDefault="009832AF" w:rsidP="009C0686">
            <w:r w:rsidRPr="009832AF">
              <w:t>X</w:t>
            </w:r>
          </w:p>
        </w:tc>
        <w:tc>
          <w:tcPr>
            <w:tcW w:w="879" w:type="pct"/>
          </w:tcPr>
          <w:p w14:paraId="28E39AB0" w14:textId="77777777" w:rsidR="009832AF" w:rsidRPr="009832AF" w:rsidRDefault="009832AF" w:rsidP="009C0686">
            <w:r w:rsidRPr="009832AF">
              <w:t>X</w:t>
            </w:r>
          </w:p>
        </w:tc>
      </w:tr>
      <w:tr w:rsidR="009832AF" w:rsidRPr="009832AF" w14:paraId="5F75BE6C" w14:textId="77777777" w:rsidTr="009C0686">
        <w:trPr>
          <w:trHeight w:val="283"/>
          <w:jc w:val="center"/>
        </w:trPr>
        <w:tc>
          <w:tcPr>
            <w:tcW w:w="1484" w:type="pct"/>
            <w:shd w:val="clear" w:color="auto" w:fill="A5C9EB" w:themeFill="text2" w:themeFillTint="40"/>
          </w:tcPr>
          <w:p w14:paraId="4F9A78C4" w14:textId="77777777" w:rsidR="009832AF" w:rsidRPr="009C0686" w:rsidRDefault="009832AF" w:rsidP="009C0686">
            <w:pPr>
              <w:rPr>
                <w:b/>
                <w:color w:val="074F6A" w:themeColor="accent4" w:themeShade="80"/>
              </w:rPr>
            </w:pPr>
            <w:r w:rsidRPr="009C0686">
              <w:rPr>
                <w:b/>
                <w:color w:val="074F6A" w:themeColor="accent4" w:themeShade="80"/>
              </w:rPr>
              <w:t>Volitelné téma 5</w:t>
            </w:r>
          </w:p>
        </w:tc>
        <w:tc>
          <w:tcPr>
            <w:tcW w:w="879" w:type="pct"/>
          </w:tcPr>
          <w:p w14:paraId="7417C49A" w14:textId="77777777" w:rsidR="009832AF" w:rsidRPr="009832AF" w:rsidRDefault="009832AF" w:rsidP="009C0686">
            <w:r w:rsidRPr="009832AF">
              <w:t>XX</w:t>
            </w:r>
          </w:p>
        </w:tc>
        <w:tc>
          <w:tcPr>
            <w:tcW w:w="879" w:type="pct"/>
          </w:tcPr>
          <w:p w14:paraId="4EDE3A23" w14:textId="77777777" w:rsidR="009832AF" w:rsidRPr="009832AF" w:rsidRDefault="009832AF" w:rsidP="009C0686">
            <w:r w:rsidRPr="009832AF">
              <w:t>X</w:t>
            </w:r>
          </w:p>
        </w:tc>
        <w:tc>
          <w:tcPr>
            <w:tcW w:w="879" w:type="pct"/>
          </w:tcPr>
          <w:p w14:paraId="3E6923A9" w14:textId="77777777" w:rsidR="009832AF" w:rsidRPr="009832AF" w:rsidRDefault="009832AF" w:rsidP="009C0686">
            <w:r w:rsidRPr="009832AF">
              <w:t>X</w:t>
            </w:r>
          </w:p>
        </w:tc>
        <w:tc>
          <w:tcPr>
            <w:tcW w:w="879" w:type="pct"/>
          </w:tcPr>
          <w:p w14:paraId="6289E727" w14:textId="77777777" w:rsidR="009832AF" w:rsidRPr="009832AF" w:rsidRDefault="009832AF" w:rsidP="009C0686">
            <w:r w:rsidRPr="009832AF">
              <w:t>XXX</w:t>
            </w:r>
          </w:p>
        </w:tc>
      </w:tr>
      <w:tr w:rsidR="009832AF" w:rsidRPr="009832AF" w14:paraId="029E961D" w14:textId="77777777" w:rsidTr="009C0686">
        <w:trPr>
          <w:trHeight w:val="283"/>
          <w:jc w:val="center"/>
        </w:trPr>
        <w:tc>
          <w:tcPr>
            <w:tcW w:w="1484" w:type="pct"/>
            <w:shd w:val="clear" w:color="auto" w:fill="A5C9EB" w:themeFill="text2" w:themeFillTint="40"/>
          </w:tcPr>
          <w:p w14:paraId="43172DB8" w14:textId="77777777" w:rsidR="009832AF" w:rsidRPr="009C0686" w:rsidRDefault="009832AF" w:rsidP="009C0686">
            <w:pPr>
              <w:rPr>
                <w:b/>
                <w:color w:val="074F6A" w:themeColor="accent4" w:themeShade="80"/>
              </w:rPr>
            </w:pPr>
            <w:r w:rsidRPr="009C0686">
              <w:rPr>
                <w:b/>
                <w:color w:val="074F6A" w:themeColor="accent4" w:themeShade="80"/>
              </w:rPr>
              <w:t>Volitelné téma 6</w:t>
            </w:r>
          </w:p>
        </w:tc>
        <w:tc>
          <w:tcPr>
            <w:tcW w:w="879" w:type="pct"/>
          </w:tcPr>
          <w:p w14:paraId="6B41C8AD" w14:textId="77777777" w:rsidR="009832AF" w:rsidRPr="009832AF" w:rsidRDefault="009832AF" w:rsidP="009C0686">
            <w:r w:rsidRPr="009832AF">
              <w:t>X</w:t>
            </w:r>
          </w:p>
        </w:tc>
        <w:tc>
          <w:tcPr>
            <w:tcW w:w="879" w:type="pct"/>
          </w:tcPr>
          <w:p w14:paraId="55BC9712" w14:textId="77777777" w:rsidR="009832AF" w:rsidRPr="009832AF" w:rsidRDefault="009832AF" w:rsidP="009C0686">
            <w:r w:rsidRPr="009832AF">
              <w:t>XXX</w:t>
            </w:r>
          </w:p>
        </w:tc>
        <w:tc>
          <w:tcPr>
            <w:tcW w:w="879" w:type="pct"/>
          </w:tcPr>
          <w:p w14:paraId="3EFC820E" w14:textId="77777777" w:rsidR="009832AF" w:rsidRPr="009832AF" w:rsidRDefault="009832AF" w:rsidP="009C0686">
            <w:r w:rsidRPr="009832AF">
              <w:t>X</w:t>
            </w:r>
          </w:p>
        </w:tc>
        <w:tc>
          <w:tcPr>
            <w:tcW w:w="879" w:type="pct"/>
          </w:tcPr>
          <w:p w14:paraId="781617DE" w14:textId="77777777" w:rsidR="009832AF" w:rsidRPr="009832AF" w:rsidRDefault="009832AF" w:rsidP="009C0686">
            <w:r w:rsidRPr="009832AF">
              <w:t>XX</w:t>
            </w:r>
          </w:p>
        </w:tc>
      </w:tr>
    </w:tbl>
    <w:p w14:paraId="0CC0EE2B" w14:textId="77777777" w:rsidR="00D91A0F" w:rsidRDefault="00D91A0F"/>
    <w:tbl>
      <w:tblPr>
        <w:tblStyle w:val="Mkatabulky"/>
        <w:tblW w:w="5000" w:type="pct"/>
        <w:jc w:val="center"/>
        <w:tblLook w:val="04A0" w:firstRow="1" w:lastRow="0" w:firstColumn="1" w:lastColumn="0" w:noHBand="0" w:noVBand="1"/>
      </w:tblPr>
      <w:tblGrid>
        <w:gridCol w:w="2688"/>
        <w:gridCol w:w="1593"/>
        <w:gridCol w:w="1593"/>
        <w:gridCol w:w="1593"/>
        <w:gridCol w:w="1593"/>
      </w:tblGrid>
      <w:tr w:rsidR="009832AF" w:rsidRPr="009832AF" w14:paraId="4A2D1DA5" w14:textId="77777777" w:rsidTr="009C0686">
        <w:trPr>
          <w:trHeight w:val="340"/>
          <w:jc w:val="center"/>
        </w:trPr>
        <w:tc>
          <w:tcPr>
            <w:tcW w:w="1484" w:type="pct"/>
            <w:shd w:val="clear" w:color="auto" w:fill="074F6A" w:themeFill="accent4" w:themeFillShade="80"/>
          </w:tcPr>
          <w:p w14:paraId="3EB16694" w14:textId="77777777" w:rsidR="009832AF" w:rsidRPr="009C0686" w:rsidRDefault="009832AF" w:rsidP="009C0686">
            <w:pPr>
              <w:rPr>
                <w:b/>
                <w:caps/>
                <w:color w:val="FFFFFF" w:themeColor="background1"/>
              </w:rPr>
            </w:pPr>
            <w:r w:rsidRPr="009C0686">
              <w:rPr>
                <w:b/>
                <w:caps/>
                <w:color w:val="FFFFFF" w:themeColor="background1"/>
              </w:rPr>
              <w:t>Priorita 4</w:t>
            </w:r>
          </w:p>
        </w:tc>
        <w:tc>
          <w:tcPr>
            <w:tcW w:w="879" w:type="pct"/>
            <w:shd w:val="clear" w:color="auto" w:fill="074F6A" w:themeFill="accent4" w:themeFillShade="80"/>
          </w:tcPr>
          <w:p w14:paraId="36B905A5" w14:textId="77777777" w:rsidR="009832AF" w:rsidRPr="009C0686" w:rsidRDefault="009832AF" w:rsidP="009C0686">
            <w:pPr>
              <w:rPr>
                <w:b/>
                <w:color w:val="FFFFFF" w:themeColor="background1"/>
              </w:rPr>
            </w:pPr>
            <w:r w:rsidRPr="009C0686">
              <w:rPr>
                <w:b/>
                <w:color w:val="FFFFFF" w:themeColor="background1"/>
              </w:rPr>
              <w:t>Cíl 4.1</w:t>
            </w:r>
          </w:p>
        </w:tc>
        <w:tc>
          <w:tcPr>
            <w:tcW w:w="879" w:type="pct"/>
            <w:shd w:val="clear" w:color="auto" w:fill="074F6A" w:themeFill="accent4" w:themeFillShade="80"/>
          </w:tcPr>
          <w:p w14:paraId="731A6886" w14:textId="77777777" w:rsidR="009832AF" w:rsidRPr="009C0686" w:rsidRDefault="009832AF" w:rsidP="009C0686">
            <w:pPr>
              <w:rPr>
                <w:b/>
                <w:color w:val="FFFFFF" w:themeColor="background1"/>
              </w:rPr>
            </w:pPr>
            <w:r w:rsidRPr="009C0686">
              <w:rPr>
                <w:b/>
                <w:color w:val="FFFFFF" w:themeColor="background1"/>
              </w:rPr>
              <w:t>Cíl 4.2</w:t>
            </w:r>
          </w:p>
        </w:tc>
        <w:tc>
          <w:tcPr>
            <w:tcW w:w="879" w:type="pct"/>
            <w:shd w:val="clear" w:color="auto" w:fill="074F6A" w:themeFill="accent4" w:themeFillShade="80"/>
          </w:tcPr>
          <w:p w14:paraId="5728D7DC" w14:textId="77777777" w:rsidR="009832AF" w:rsidRPr="009C0686" w:rsidRDefault="009832AF" w:rsidP="009C0686">
            <w:pPr>
              <w:rPr>
                <w:b/>
                <w:color w:val="FFFFFF" w:themeColor="background1"/>
              </w:rPr>
            </w:pPr>
            <w:r w:rsidRPr="009C0686">
              <w:rPr>
                <w:b/>
                <w:color w:val="FFFFFF" w:themeColor="background1"/>
              </w:rPr>
              <w:t>Cíl 4.3</w:t>
            </w:r>
          </w:p>
        </w:tc>
        <w:tc>
          <w:tcPr>
            <w:tcW w:w="879" w:type="pct"/>
            <w:shd w:val="clear" w:color="auto" w:fill="074F6A" w:themeFill="accent4" w:themeFillShade="80"/>
          </w:tcPr>
          <w:p w14:paraId="54EE0470" w14:textId="77777777" w:rsidR="009832AF" w:rsidRPr="009C0686" w:rsidRDefault="009832AF" w:rsidP="009C0686">
            <w:pPr>
              <w:rPr>
                <w:b/>
                <w:color w:val="FFFFFF" w:themeColor="background1"/>
              </w:rPr>
            </w:pPr>
            <w:r w:rsidRPr="009C0686">
              <w:rPr>
                <w:b/>
                <w:color w:val="FFFFFF" w:themeColor="background1"/>
              </w:rPr>
              <w:t>Cíl 4.4</w:t>
            </w:r>
          </w:p>
        </w:tc>
      </w:tr>
      <w:tr w:rsidR="009832AF" w:rsidRPr="009832AF" w14:paraId="015E3A1B" w14:textId="77777777" w:rsidTr="009C0686">
        <w:trPr>
          <w:trHeight w:val="283"/>
          <w:jc w:val="center"/>
        </w:trPr>
        <w:tc>
          <w:tcPr>
            <w:tcW w:w="1484" w:type="pct"/>
            <w:shd w:val="clear" w:color="auto" w:fill="A5C9EB" w:themeFill="text2" w:themeFillTint="40"/>
          </w:tcPr>
          <w:p w14:paraId="3FD71E6E" w14:textId="77777777" w:rsidR="009832AF" w:rsidRPr="009C0686" w:rsidRDefault="009832AF" w:rsidP="009C0686">
            <w:pPr>
              <w:rPr>
                <w:b/>
                <w:color w:val="074F6A" w:themeColor="accent4" w:themeShade="80"/>
              </w:rPr>
            </w:pPr>
            <w:r w:rsidRPr="009C0686">
              <w:rPr>
                <w:b/>
                <w:color w:val="074F6A" w:themeColor="accent4" w:themeShade="80"/>
              </w:rPr>
              <w:t>Klíčové téma 1</w:t>
            </w:r>
          </w:p>
        </w:tc>
        <w:tc>
          <w:tcPr>
            <w:tcW w:w="879" w:type="pct"/>
          </w:tcPr>
          <w:p w14:paraId="3AB7337C" w14:textId="77777777" w:rsidR="009832AF" w:rsidRPr="009832AF" w:rsidRDefault="009832AF" w:rsidP="009C0686">
            <w:r w:rsidRPr="009832AF">
              <w:t>XX</w:t>
            </w:r>
          </w:p>
        </w:tc>
        <w:tc>
          <w:tcPr>
            <w:tcW w:w="879" w:type="pct"/>
          </w:tcPr>
          <w:p w14:paraId="213EE780" w14:textId="77777777" w:rsidR="009832AF" w:rsidRPr="009832AF" w:rsidRDefault="009832AF" w:rsidP="009C0686">
            <w:r w:rsidRPr="009832AF">
              <w:t>XX</w:t>
            </w:r>
          </w:p>
        </w:tc>
        <w:tc>
          <w:tcPr>
            <w:tcW w:w="879" w:type="pct"/>
          </w:tcPr>
          <w:p w14:paraId="0543EFF9" w14:textId="77777777" w:rsidR="009832AF" w:rsidRPr="009832AF" w:rsidRDefault="009832AF" w:rsidP="009C0686">
            <w:r w:rsidRPr="009832AF">
              <w:t>X</w:t>
            </w:r>
          </w:p>
        </w:tc>
        <w:tc>
          <w:tcPr>
            <w:tcW w:w="879" w:type="pct"/>
          </w:tcPr>
          <w:p w14:paraId="1A59C819" w14:textId="77777777" w:rsidR="009832AF" w:rsidRPr="009832AF" w:rsidRDefault="009832AF" w:rsidP="009C0686">
            <w:r w:rsidRPr="009832AF">
              <w:t>XX</w:t>
            </w:r>
          </w:p>
        </w:tc>
      </w:tr>
      <w:tr w:rsidR="009832AF" w:rsidRPr="009832AF" w14:paraId="5E681D4E" w14:textId="77777777" w:rsidTr="009C0686">
        <w:trPr>
          <w:trHeight w:val="283"/>
          <w:jc w:val="center"/>
        </w:trPr>
        <w:tc>
          <w:tcPr>
            <w:tcW w:w="1484" w:type="pct"/>
            <w:shd w:val="clear" w:color="auto" w:fill="A5C9EB" w:themeFill="text2" w:themeFillTint="40"/>
          </w:tcPr>
          <w:p w14:paraId="16E7DB2D" w14:textId="77777777" w:rsidR="009832AF" w:rsidRPr="009C0686" w:rsidRDefault="009832AF" w:rsidP="009C0686">
            <w:pPr>
              <w:rPr>
                <w:b/>
                <w:color w:val="074F6A" w:themeColor="accent4" w:themeShade="80"/>
              </w:rPr>
            </w:pPr>
            <w:r w:rsidRPr="009C0686">
              <w:rPr>
                <w:b/>
                <w:color w:val="074F6A" w:themeColor="accent4" w:themeShade="80"/>
              </w:rPr>
              <w:t>Klíčové téma 2</w:t>
            </w:r>
          </w:p>
        </w:tc>
        <w:tc>
          <w:tcPr>
            <w:tcW w:w="879" w:type="pct"/>
          </w:tcPr>
          <w:p w14:paraId="57D01E1F" w14:textId="77777777" w:rsidR="009832AF" w:rsidRPr="009832AF" w:rsidRDefault="009832AF" w:rsidP="009C0686">
            <w:r w:rsidRPr="009832AF">
              <w:t>XX</w:t>
            </w:r>
          </w:p>
        </w:tc>
        <w:tc>
          <w:tcPr>
            <w:tcW w:w="879" w:type="pct"/>
          </w:tcPr>
          <w:p w14:paraId="66206942" w14:textId="77777777" w:rsidR="009832AF" w:rsidRPr="009832AF" w:rsidRDefault="009832AF" w:rsidP="009C0686">
            <w:r w:rsidRPr="009832AF">
              <w:t>XX</w:t>
            </w:r>
          </w:p>
        </w:tc>
        <w:tc>
          <w:tcPr>
            <w:tcW w:w="879" w:type="pct"/>
          </w:tcPr>
          <w:p w14:paraId="0472F0FB" w14:textId="77777777" w:rsidR="009832AF" w:rsidRPr="009832AF" w:rsidRDefault="009832AF" w:rsidP="009C0686">
            <w:r w:rsidRPr="009832AF">
              <w:t>XX</w:t>
            </w:r>
          </w:p>
        </w:tc>
        <w:tc>
          <w:tcPr>
            <w:tcW w:w="879" w:type="pct"/>
          </w:tcPr>
          <w:p w14:paraId="48938528" w14:textId="77777777" w:rsidR="009832AF" w:rsidRPr="009832AF" w:rsidRDefault="009832AF" w:rsidP="009C0686">
            <w:r w:rsidRPr="009832AF">
              <w:t>XXX</w:t>
            </w:r>
          </w:p>
        </w:tc>
      </w:tr>
      <w:tr w:rsidR="009832AF" w:rsidRPr="009832AF" w14:paraId="4FEA69A8" w14:textId="77777777" w:rsidTr="009C0686">
        <w:trPr>
          <w:trHeight w:val="283"/>
          <w:jc w:val="center"/>
        </w:trPr>
        <w:tc>
          <w:tcPr>
            <w:tcW w:w="1484" w:type="pct"/>
            <w:shd w:val="clear" w:color="auto" w:fill="A5C9EB" w:themeFill="text2" w:themeFillTint="40"/>
          </w:tcPr>
          <w:p w14:paraId="5B392801" w14:textId="77777777" w:rsidR="009832AF" w:rsidRPr="009C0686" w:rsidRDefault="009832AF" w:rsidP="009C0686">
            <w:pPr>
              <w:rPr>
                <w:b/>
                <w:color w:val="074F6A" w:themeColor="accent4" w:themeShade="80"/>
              </w:rPr>
            </w:pPr>
            <w:r w:rsidRPr="009C0686">
              <w:rPr>
                <w:b/>
                <w:color w:val="074F6A" w:themeColor="accent4" w:themeShade="80"/>
              </w:rPr>
              <w:t>Klíčové téma 3</w:t>
            </w:r>
          </w:p>
        </w:tc>
        <w:tc>
          <w:tcPr>
            <w:tcW w:w="879" w:type="pct"/>
          </w:tcPr>
          <w:p w14:paraId="3AC09311" w14:textId="77777777" w:rsidR="009832AF" w:rsidRPr="009832AF" w:rsidRDefault="009832AF" w:rsidP="009C0686">
            <w:r w:rsidRPr="009832AF">
              <w:t>X</w:t>
            </w:r>
          </w:p>
        </w:tc>
        <w:tc>
          <w:tcPr>
            <w:tcW w:w="879" w:type="pct"/>
          </w:tcPr>
          <w:p w14:paraId="08D6D1D0" w14:textId="77777777" w:rsidR="009832AF" w:rsidRPr="009832AF" w:rsidRDefault="009832AF" w:rsidP="009C0686">
            <w:r w:rsidRPr="009832AF">
              <w:t>X</w:t>
            </w:r>
          </w:p>
        </w:tc>
        <w:tc>
          <w:tcPr>
            <w:tcW w:w="879" w:type="pct"/>
          </w:tcPr>
          <w:p w14:paraId="343BDBD9" w14:textId="77777777" w:rsidR="009832AF" w:rsidRPr="009832AF" w:rsidRDefault="009832AF" w:rsidP="009C0686">
            <w:r w:rsidRPr="009832AF">
              <w:t>X</w:t>
            </w:r>
          </w:p>
        </w:tc>
        <w:tc>
          <w:tcPr>
            <w:tcW w:w="879" w:type="pct"/>
          </w:tcPr>
          <w:p w14:paraId="776DF204" w14:textId="77777777" w:rsidR="009832AF" w:rsidRPr="009832AF" w:rsidRDefault="009832AF" w:rsidP="009C0686">
            <w:r w:rsidRPr="009832AF">
              <w:t>XX</w:t>
            </w:r>
          </w:p>
        </w:tc>
      </w:tr>
      <w:tr w:rsidR="009832AF" w:rsidRPr="009832AF" w14:paraId="7C728E75" w14:textId="77777777" w:rsidTr="009C0686">
        <w:trPr>
          <w:trHeight w:val="283"/>
          <w:jc w:val="center"/>
        </w:trPr>
        <w:tc>
          <w:tcPr>
            <w:tcW w:w="1484" w:type="pct"/>
            <w:shd w:val="clear" w:color="auto" w:fill="A5C9EB" w:themeFill="text2" w:themeFillTint="40"/>
          </w:tcPr>
          <w:p w14:paraId="6EE42294" w14:textId="77777777" w:rsidR="009832AF" w:rsidRPr="009C0686" w:rsidRDefault="009832AF" w:rsidP="009C0686">
            <w:pPr>
              <w:rPr>
                <w:b/>
                <w:color w:val="074F6A" w:themeColor="accent4" w:themeShade="80"/>
              </w:rPr>
            </w:pPr>
            <w:r w:rsidRPr="009C0686">
              <w:rPr>
                <w:b/>
                <w:color w:val="074F6A" w:themeColor="accent4" w:themeShade="80"/>
              </w:rPr>
              <w:t>Průřezové téma 1</w:t>
            </w:r>
          </w:p>
        </w:tc>
        <w:tc>
          <w:tcPr>
            <w:tcW w:w="879" w:type="pct"/>
          </w:tcPr>
          <w:p w14:paraId="410F6BB8" w14:textId="77777777" w:rsidR="009832AF" w:rsidRPr="009832AF" w:rsidRDefault="009832AF" w:rsidP="009C0686">
            <w:r w:rsidRPr="009832AF">
              <w:t>X</w:t>
            </w:r>
          </w:p>
        </w:tc>
        <w:tc>
          <w:tcPr>
            <w:tcW w:w="879" w:type="pct"/>
          </w:tcPr>
          <w:p w14:paraId="07A457AD" w14:textId="77777777" w:rsidR="009832AF" w:rsidRPr="009832AF" w:rsidRDefault="009832AF" w:rsidP="009C0686">
            <w:r w:rsidRPr="009832AF">
              <w:t>X</w:t>
            </w:r>
          </w:p>
        </w:tc>
        <w:tc>
          <w:tcPr>
            <w:tcW w:w="879" w:type="pct"/>
          </w:tcPr>
          <w:p w14:paraId="46C4358E" w14:textId="77777777" w:rsidR="009832AF" w:rsidRPr="009832AF" w:rsidRDefault="009832AF" w:rsidP="009C0686">
            <w:r w:rsidRPr="009832AF">
              <w:t>X</w:t>
            </w:r>
          </w:p>
        </w:tc>
        <w:tc>
          <w:tcPr>
            <w:tcW w:w="879" w:type="pct"/>
          </w:tcPr>
          <w:p w14:paraId="70475AC8" w14:textId="77777777" w:rsidR="009832AF" w:rsidRPr="009832AF" w:rsidRDefault="009832AF" w:rsidP="009C0686">
            <w:r w:rsidRPr="009832AF">
              <w:t>XXX</w:t>
            </w:r>
          </w:p>
        </w:tc>
      </w:tr>
      <w:tr w:rsidR="009832AF" w:rsidRPr="009832AF" w14:paraId="610CD48F" w14:textId="77777777" w:rsidTr="009C0686">
        <w:trPr>
          <w:trHeight w:val="283"/>
          <w:jc w:val="center"/>
        </w:trPr>
        <w:tc>
          <w:tcPr>
            <w:tcW w:w="1484" w:type="pct"/>
            <w:shd w:val="clear" w:color="auto" w:fill="A5C9EB" w:themeFill="text2" w:themeFillTint="40"/>
          </w:tcPr>
          <w:p w14:paraId="51D01C9C" w14:textId="77777777" w:rsidR="009832AF" w:rsidRPr="009C0686" w:rsidRDefault="009832AF" w:rsidP="009C0686">
            <w:pPr>
              <w:rPr>
                <w:b/>
                <w:color w:val="074F6A" w:themeColor="accent4" w:themeShade="80"/>
              </w:rPr>
            </w:pPr>
            <w:r w:rsidRPr="009C0686">
              <w:rPr>
                <w:b/>
                <w:color w:val="074F6A" w:themeColor="accent4" w:themeShade="80"/>
              </w:rPr>
              <w:t>Průřezové téma 3</w:t>
            </w:r>
          </w:p>
        </w:tc>
        <w:tc>
          <w:tcPr>
            <w:tcW w:w="879" w:type="pct"/>
          </w:tcPr>
          <w:p w14:paraId="37E65B1F" w14:textId="77777777" w:rsidR="009832AF" w:rsidRPr="009832AF" w:rsidRDefault="009832AF" w:rsidP="009C0686">
            <w:r w:rsidRPr="009832AF">
              <w:t>XX</w:t>
            </w:r>
          </w:p>
        </w:tc>
        <w:tc>
          <w:tcPr>
            <w:tcW w:w="879" w:type="pct"/>
          </w:tcPr>
          <w:p w14:paraId="1B4294EC" w14:textId="77777777" w:rsidR="009832AF" w:rsidRPr="009832AF" w:rsidRDefault="009832AF" w:rsidP="009C0686">
            <w:r w:rsidRPr="009832AF">
              <w:t>X</w:t>
            </w:r>
          </w:p>
        </w:tc>
        <w:tc>
          <w:tcPr>
            <w:tcW w:w="879" w:type="pct"/>
          </w:tcPr>
          <w:p w14:paraId="6457E159" w14:textId="77777777" w:rsidR="009832AF" w:rsidRPr="009832AF" w:rsidRDefault="009832AF" w:rsidP="009C0686">
            <w:r w:rsidRPr="009832AF">
              <w:t>X</w:t>
            </w:r>
          </w:p>
        </w:tc>
        <w:tc>
          <w:tcPr>
            <w:tcW w:w="879" w:type="pct"/>
          </w:tcPr>
          <w:p w14:paraId="1A6CF557" w14:textId="77777777" w:rsidR="009832AF" w:rsidRPr="009832AF" w:rsidRDefault="009832AF" w:rsidP="009C0686">
            <w:r w:rsidRPr="009832AF">
              <w:t>XXX</w:t>
            </w:r>
          </w:p>
        </w:tc>
      </w:tr>
      <w:tr w:rsidR="009832AF" w:rsidRPr="009832AF" w14:paraId="39BCD6A2" w14:textId="77777777" w:rsidTr="009C0686">
        <w:trPr>
          <w:trHeight w:val="283"/>
          <w:jc w:val="center"/>
        </w:trPr>
        <w:tc>
          <w:tcPr>
            <w:tcW w:w="1484" w:type="pct"/>
            <w:shd w:val="clear" w:color="auto" w:fill="A5C9EB" w:themeFill="text2" w:themeFillTint="40"/>
          </w:tcPr>
          <w:p w14:paraId="44435681" w14:textId="77777777" w:rsidR="009832AF" w:rsidRPr="009C0686" w:rsidRDefault="009832AF" w:rsidP="009C0686">
            <w:pPr>
              <w:rPr>
                <w:b/>
                <w:color w:val="074F6A" w:themeColor="accent4" w:themeShade="80"/>
              </w:rPr>
            </w:pPr>
            <w:r w:rsidRPr="009C0686">
              <w:rPr>
                <w:b/>
                <w:color w:val="074F6A" w:themeColor="accent4" w:themeShade="80"/>
              </w:rPr>
              <w:t>Průřezové téma 5</w:t>
            </w:r>
          </w:p>
        </w:tc>
        <w:tc>
          <w:tcPr>
            <w:tcW w:w="879" w:type="pct"/>
          </w:tcPr>
          <w:p w14:paraId="665A638F" w14:textId="77777777" w:rsidR="009832AF" w:rsidRPr="009832AF" w:rsidRDefault="009832AF" w:rsidP="009C0686">
            <w:r w:rsidRPr="009832AF">
              <w:t>XX</w:t>
            </w:r>
          </w:p>
        </w:tc>
        <w:tc>
          <w:tcPr>
            <w:tcW w:w="879" w:type="pct"/>
          </w:tcPr>
          <w:p w14:paraId="34AA56D7" w14:textId="77777777" w:rsidR="009832AF" w:rsidRPr="009832AF" w:rsidRDefault="009832AF" w:rsidP="009C0686">
            <w:r w:rsidRPr="009832AF">
              <w:t>XX</w:t>
            </w:r>
          </w:p>
        </w:tc>
        <w:tc>
          <w:tcPr>
            <w:tcW w:w="879" w:type="pct"/>
          </w:tcPr>
          <w:p w14:paraId="05D2538C" w14:textId="77777777" w:rsidR="009832AF" w:rsidRPr="009832AF" w:rsidRDefault="009832AF" w:rsidP="009C0686">
            <w:r w:rsidRPr="009832AF">
              <w:t>XX</w:t>
            </w:r>
          </w:p>
        </w:tc>
        <w:tc>
          <w:tcPr>
            <w:tcW w:w="879" w:type="pct"/>
          </w:tcPr>
          <w:p w14:paraId="70DBC260" w14:textId="77777777" w:rsidR="009832AF" w:rsidRPr="009832AF" w:rsidRDefault="009832AF" w:rsidP="009C0686">
            <w:r w:rsidRPr="009832AF">
              <w:t>XXX</w:t>
            </w:r>
          </w:p>
        </w:tc>
      </w:tr>
      <w:tr w:rsidR="009832AF" w:rsidRPr="009832AF" w14:paraId="7DBC548F" w14:textId="77777777" w:rsidTr="009C0686">
        <w:trPr>
          <w:trHeight w:val="283"/>
          <w:jc w:val="center"/>
        </w:trPr>
        <w:tc>
          <w:tcPr>
            <w:tcW w:w="1484" w:type="pct"/>
            <w:shd w:val="clear" w:color="auto" w:fill="A5C9EB" w:themeFill="text2" w:themeFillTint="40"/>
          </w:tcPr>
          <w:p w14:paraId="1C82E523" w14:textId="77777777" w:rsidR="009832AF" w:rsidRPr="009C0686" w:rsidRDefault="009832AF" w:rsidP="009C0686">
            <w:pPr>
              <w:rPr>
                <w:b/>
                <w:color w:val="074F6A" w:themeColor="accent4" w:themeShade="80"/>
              </w:rPr>
            </w:pPr>
            <w:r w:rsidRPr="009C0686">
              <w:rPr>
                <w:b/>
                <w:color w:val="074F6A" w:themeColor="accent4" w:themeShade="80"/>
              </w:rPr>
              <w:t>Volitelné téma 1</w:t>
            </w:r>
          </w:p>
        </w:tc>
        <w:tc>
          <w:tcPr>
            <w:tcW w:w="879" w:type="pct"/>
          </w:tcPr>
          <w:p w14:paraId="649D32D9" w14:textId="77777777" w:rsidR="009832AF" w:rsidRPr="009832AF" w:rsidRDefault="009832AF" w:rsidP="009C0686">
            <w:r w:rsidRPr="009832AF">
              <w:t>X</w:t>
            </w:r>
          </w:p>
        </w:tc>
        <w:tc>
          <w:tcPr>
            <w:tcW w:w="879" w:type="pct"/>
          </w:tcPr>
          <w:p w14:paraId="7DB4A571" w14:textId="77777777" w:rsidR="009832AF" w:rsidRPr="009832AF" w:rsidRDefault="009832AF" w:rsidP="009C0686">
            <w:r w:rsidRPr="009832AF">
              <w:t>X</w:t>
            </w:r>
          </w:p>
        </w:tc>
        <w:tc>
          <w:tcPr>
            <w:tcW w:w="879" w:type="pct"/>
          </w:tcPr>
          <w:p w14:paraId="163BCE7F" w14:textId="77777777" w:rsidR="009832AF" w:rsidRPr="009832AF" w:rsidRDefault="009832AF" w:rsidP="009C0686">
            <w:r w:rsidRPr="009832AF">
              <w:t>XX</w:t>
            </w:r>
          </w:p>
        </w:tc>
        <w:tc>
          <w:tcPr>
            <w:tcW w:w="879" w:type="pct"/>
          </w:tcPr>
          <w:p w14:paraId="0F6DAE17" w14:textId="77777777" w:rsidR="009832AF" w:rsidRPr="009832AF" w:rsidRDefault="009832AF" w:rsidP="009C0686">
            <w:r w:rsidRPr="009832AF">
              <w:t>XXX</w:t>
            </w:r>
          </w:p>
        </w:tc>
      </w:tr>
      <w:tr w:rsidR="009832AF" w:rsidRPr="009832AF" w14:paraId="56B490BB" w14:textId="77777777" w:rsidTr="009C0686">
        <w:trPr>
          <w:trHeight w:val="283"/>
          <w:jc w:val="center"/>
        </w:trPr>
        <w:tc>
          <w:tcPr>
            <w:tcW w:w="1484" w:type="pct"/>
            <w:shd w:val="clear" w:color="auto" w:fill="A5C9EB" w:themeFill="text2" w:themeFillTint="40"/>
          </w:tcPr>
          <w:p w14:paraId="3D04F899" w14:textId="77777777" w:rsidR="009832AF" w:rsidRPr="009C0686" w:rsidRDefault="009832AF" w:rsidP="009C0686">
            <w:pPr>
              <w:rPr>
                <w:b/>
                <w:color w:val="074F6A" w:themeColor="accent4" w:themeShade="80"/>
              </w:rPr>
            </w:pPr>
            <w:r w:rsidRPr="009C0686">
              <w:rPr>
                <w:b/>
                <w:color w:val="074F6A" w:themeColor="accent4" w:themeShade="80"/>
              </w:rPr>
              <w:t>Volitelné téma 3</w:t>
            </w:r>
          </w:p>
        </w:tc>
        <w:tc>
          <w:tcPr>
            <w:tcW w:w="879" w:type="pct"/>
          </w:tcPr>
          <w:p w14:paraId="02C1C8CC" w14:textId="77777777" w:rsidR="009832AF" w:rsidRPr="009832AF" w:rsidRDefault="009832AF" w:rsidP="009C0686">
            <w:r w:rsidRPr="009832AF">
              <w:t>XX</w:t>
            </w:r>
          </w:p>
        </w:tc>
        <w:tc>
          <w:tcPr>
            <w:tcW w:w="879" w:type="pct"/>
          </w:tcPr>
          <w:p w14:paraId="5F40EAF6" w14:textId="77777777" w:rsidR="009832AF" w:rsidRPr="009832AF" w:rsidRDefault="009832AF" w:rsidP="009C0686">
            <w:r w:rsidRPr="009832AF">
              <w:t>XX</w:t>
            </w:r>
          </w:p>
        </w:tc>
        <w:tc>
          <w:tcPr>
            <w:tcW w:w="879" w:type="pct"/>
          </w:tcPr>
          <w:p w14:paraId="5882C9B1" w14:textId="77777777" w:rsidR="009832AF" w:rsidRPr="009832AF" w:rsidRDefault="009832AF" w:rsidP="009C0686">
            <w:r w:rsidRPr="009832AF">
              <w:t>XX</w:t>
            </w:r>
          </w:p>
        </w:tc>
        <w:tc>
          <w:tcPr>
            <w:tcW w:w="879" w:type="pct"/>
          </w:tcPr>
          <w:p w14:paraId="2C80727B" w14:textId="77777777" w:rsidR="009832AF" w:rsidRPr="009832AF" w:rsidRDefault="009832AF" w:rsidP="009C0686">
            <w:r w:rsidRPr="009832AF">
              <w:t>XX</w:t>
            </w:r>
          </w:p>
        </w:tc>
      </w:tr>
      <w:tr w:rsidR="009832AF" w:rsidRPr="009832AF" w14:paraId="2694D1AC" w14:textId="77777777" w:rsidTr="009C0686">
        <w:trPr>
          <w:trHeight w:val="283"/>
          <w:jc w:val="center"/>
        </w:trPr>
        <w:tc>
          <w:tcPr>
            <w:tcW w:w="1484" w:type="pct"/>
            <w:shd w:val="clear" w:color="auto" w:fill="A5C9EB" w:themeFill="text2" w:themeFillTint="40"/>
          </w:tcPr>
          <w:p w14:paraId="68212AAD" w14:textId="77777777" w:rsidR="009832AF" w:rsidRPr="009C0686" w:rsidRDefault="009832AF" w:rsidP="009C0686">
            <w:pPr>
              <w:rPr>
                <w:b/>
                <w:color w:val="074F6A" w:themeColor="accent4" w:themeShade="80"/>
              </w:rPr>
            </w:pPr>
            <w:r w:rsidRPr="009C0686">
              <w:rPr>
                <w:b/>
                <w:color w:val="074F6A" w:themeColor="accent4" w:themeShade="80"/>
              </w:rPr>
              <w:t>Volitelné téma 7</w:t>
            </w:r>
          </w:p>
        </w:tc>
        <w:tc>
          <w:tcPr>
            <w:tcW w:w="879" w:type="pct"/>
          </w:tcPr>
          <w:p w14:paraId="5B6F1965" w14:textId="77777777" w:rsidR="009832AF" w:rsidRPr="009832AF" w:rsidRDefault="009832AF" w:rsidP="009C0686">
            <w:r w:rsidRPr="009832AF">
              <w:t>XX</w:t>
            </w:r>
          </w:p>
        </w:tc>
        <w:tc>
          <w:tcPr>
            <w:tcW w:w="879" w:type="pct"/>
          </w:tcPr>
          <w:p w14:paraId="502E1CC5" w14:textId="77777777" w:rsidR="009832AF" w:rsidRPr="009832AF" w:rsidRDefault="009832AF" w:rsidP="009C0686">
            <w:r w:rsidRPr="009832AF">
              <w:t>XX</w:t>
            </w:r>
          </w:p>
        </w:tc>
        <w:tc>
          <w:tcPr>
            <w:tcW w:w="879" w:type="pct"/>
          </w:tcPr>
          <w:p w14:paraId="14128CAF" w14:textId="77777777" w:rsidR="009832AF" w:rsidRPr="009832AF" w:rsidRDefault="009832AF" w:rsidP="009C0686">
            <w:r w:rsidRPr="009832AF">
              <w:t>X</w:t>
            </w:r>
          </w:p>
        </w:tc>
        <w:tc>
          <w:tcPr>
            <w:tcW w:w="879" w:type="pct"/>
          </w:tcPr>
          <w:p w14:paraId="26ABC442" w14:textId="77777777" w:rsidR="009832AF" w:rsidRPr="009832AF" w:rsidRDefault="009832AF" w:rsidP="009C0686">
            <w:r w:rsidRPr="009832AF">
              <w:t>XX</w:t>
            </w:r>
          </w:p>
        </w:tc>
      </w:tr>
      <w:tr w:rsidR="009832AF" w:rsidRPr="009832AF" w14:paraId="60A77364" w14:textId="77777777" w:rsidTr="009C0686">
        <w:trPr>
          <w:trHeight w:val="283"/>
          <w:jc w:val="center"/>
        </w:trPr>
        <w:tc>
          <w:tcPr>
            <w:tcW w:w="1484" w:type="pct"/>
            <w:shd w:val="clear" w:color="auto" w:fill="A5C9EB" w:themeFill="text2" w:themeFillTint="40"/>
          </w:tcPr>
          <w:p w14:paraId="363C8814" w14:textId="77777777" w:rsidR="009832AF" w:rsidRPr="009C0686" w:rsidRDefault="009832AF" w:rsidP="009C0686">
            <w:pPr>
              <w:rPr>
                <w:b/>
                <w:color w:val="074F6A" w:themeColor="accent4" w:themeShade="80"/>
              </w:rPr>
            </w:pPr>
            <w:r w:rsidRPr="009C0686">
              <w:rPr>
                <w:b/>
                <w:color w:val="074F6A" w:themeColor="accent4" w:themeShade="80"/>
              </w:rPr>
              <w:t>Volitelné téma 8</w:t>
            </w:r>
          </w:p>
        </w:tc>
        <w:tc>
          <w:tcPr>
            <w:tcW w:w="879" w:type="pct"/>
          </w:tcPr>
          <w:p w14:paraId="4B3D43E0" w14:textId="77777777" w:rsidR="009832AF" w:rsidRPr="009832AF" w:rsidRDefault="009832AF" w:rsidP="009C0686">
            <w:r w:rsidRPr="009832AF">
              <w:t>X</w:t>
            </w:r>
          </w:p>
        </w:tc>
        <w:tc>
          <w:tcPr>
            <w:tcW w:w="879" w:type="pct"/>
          </w:tcPr>
          <w:p w14:paraId="0861D5B3" w14:textId="77777777" w:rsidR="009832AF" w:rsidRPr="009832AF" w:rsidRDefault="009832AF" w:rsidP="009C0686">
            <w:r w:rsidRPr="009832AF">
              <w:t>XX</w:t>
            </w:r>
          </w:p>
        </w:tc>
        <w:tc>
          <w:tcPr>
            <w:tcW w:w="879" w:type="pct"/>
          </w:tcPr>
          <w:p w14:paraId="2C4FE807" w14:textId="77777777" w:rsidR="009832AF" w:rsidRPr="009832AF" w:rsidRDefault="009832AF" w:rsidP="009C0686">
            <w:r w:rsidRPr="009832AF">
              <w:t>XXX</w:t>
            </w:r>
          </w:p>
        </w:tc>
        <w:tc>
          <w:tcPr>
            <w:tcW w:w="879" w:type="pct"/>
          </w:tcPr>
          <w:p w14:paraId="108530A2" w14:textId="77777777" w:rsidR="009832AF" w:rsidRPr="009832AF" w:rsidRDefault="009832AF" w:rsidP="009C0686">
            <w:r w:rsidRPr="009832AF">
              <w:t>XX</w:t>
            </w:r>
          </w:p>
        </w:tc>
      </w:tr>
      <w:tr w:rsidR="009832AF" w:rsidRPr="009832AF" w14:paraId="7D037D22" w14:textId="77777777" w:rsidTr="009C0686">
        <w:trPr>
          <w:trHeight w:val="283"/>
          <w:jc w:val="center"/>
        </w:trPr>
        <w:tc>
          <w:tcPr>
            <w:tcW w:w="1484" w:type="pct"/>
            <w:shd w:val="clear" w:color="auto" w:fill="A5C9EB" w:themeFill="text2" w:themeFillTint="40"/>
          </w:tcPr>
          <w:p w14:paraId="1302BA8B" w14:textId="77777777" w:rsidR="009832AF" w:rsidRPr="009C0686" w:rsidRDefault="009832AF" w:rsidP="009C0686">
            <w:pPr>
              <w:rPr>
                <w:b/>
                <w:color w:val="074F6A" w:themeColor="accent4" w:themeShade="80"/>
              </w:rPr>
            </w:pPr>
            <w:r w:rsidRPr="009C0686">
              <w:rPr>
                <w:b/>
                <w:color w:val="074F6A" w:themeColor="accent4" w:themeShade="80"/>
              </w:rPr>
              <w:t>Volitelné téma 9</w:t>
            </w:r>
          </w:p>
        </w:tc>
        <w:tc>
          <w:tcPr>
            <w:tcW w:w="879" w:type="pct"/>
          </w:tcPr>
          <w:p w14:paraId="6ABB1998" w14:textId="77777777" w:rsidR="009832AF" w:rsidRPr="009832AF" w:rsidRDefault="009832AF" w:rsidP="009C0686">
            <w:r w:rsidRPr="009832AF">
              <w:t>X</w:t>
            </w:r>
          </w:p>
        </w:tc>
        <w:tc>
          <w:tcPr>
            <w:tcW w:w="879" w:type="pct"/>
          </w:tcPr>
          <w:p w14:paraId="26D1D7C7" w14:textId="77777777" w:rsidR="009832AF" w:rsidRPr="009832AF" w:rsidRDefault="009832AF" w:rsidP="009C0686">
            <w:r w:rsidRPr="009832AF">
              <w:t>X</w:t>
            </w:r>
          </w:p>
        </w:tc>
        <w:tc>
          <w:tcPr>
            <w:tcW w:w="879" w:type="pct"/>
          </w:tcPr>
          <w:p w14:paraId="5B4FB4EC" w14:textId="77777777" w:rsidR="009832AF" w:rsidRPr="009832AF" w:rsidRDefault="009832AF" w:rsidP="009C0686">
            <w:r w:rsidRPr="009832AF">
              <w:t>X</w:t>
            </w:r>
          </w:p>
        </w:tc>
        <w:tc>
          <w:tcPr>
            <w:tcW w:w="879" w:type="pct"/>
          </w:tcPr>
          <w:p w14:paraId="1BDCB474" w14:textId="77777777" w:rsidR="009832AF" w:rsidRPr="009832AF" w:rsidRDefault="009832AF" w:rsidP="009C0686">
            <w:r w:rsidRPr="009832AF">
              <w:t>XXX</w:t>
            </w:r>
          </w:p>
        </w:tc>
      </w:tr>
    </w:tbl>
    <w:p w14:paraId="517C1794" w14:textId="77777777" w:rsidR="009832AF" w:rsidRDefault="009832AF"/>
    <w:p w14:paraId="005940A7" w14:textId="77777777" w:rsidR="00A970C2" w:rsidRDefault="00A970C2"/>
    <w:p w14:paraId="35C44764" w14:textId="186177A7" w:rsidR="009832AF" w:rsidRPr="009C0686" w:rsidRDefault="00DC3DEE" w:rsidP="009832AF">
      <w:pPr>
        <w:rPr>
          <w:b/>
          <w:bCs/>
          <w:caps/>
          <w:color w:val="074F6A" w:themeColor="accent4" w:themeShade="80"/>
        </w:rPr>
      </w:pPr>
      <w:r w:rsidRPr="009C0686">
        <w:rPr>
          <w:b/>
          <w:bCs/>
          <w:caps/>
          <w:color w:val="074F6A" w:themeColor="accent4" w:themeShade="80"/>
        </w:rPr>
        <w:t>5</w:t>
      </w:r>
      <w:r w:rsidR="009832AF" w:rsidRPr="009C0686">
        <w:rPr>
          <w:b/>
          <w:bCs/>
          <w:caps/>
          <w:color w:val="074F6A" w:themeColor="accent4" w:themeShade="80"/>
        </w:rPr>
        <w:tab/>
        <w:t>Neinvestiční aktivity</w:t>
      </w:r>
    </w:p>
    <w:p w14:paraId="45F3A570" w14:textId="7559ABE0" w:rsidR="009832AF" w:rsidRPr="009832AF" w:rsidRDefault="00DC3DEE" w:rsidP="009832AF">
      <w:pPr>
        <w:rPr>
          <w:b/>
          <w:bCs/>
        </w:rPr>
      </w:pPr>
      <w:r>
        <w:rPr>
          <w:b/>
          <w:bCs/>
        </w:rPr>
        <w:t>5</w:t>
      </w:r>
      <w:r w:rsidR="009832AF" w:rsidRPr="009832AF">
        <w:rPr>
          <w:b/>
          <w:bCs/>
        </w:rPr>
        <w:t>.1</w:t>
      </w:r>
      <w:r w:rsidR="009832AF" w:rsidRPr="009832AF">
        <w:rPr>
          <w:b/>
          <w:bCs/>
        </w:rPr>
        <w:tab/>
        <w:t>Aktivity škol a školských zařízení</w:t>
      </w:r>
    </w:p>
    <w:p w14:paraId="2F1E98EC" w14:textId="33376121" w:rsidR="009832AF" w:rsidRPr="009832AF" w:rsidRDefault="009832AF" w:rsidP="00A970C2">
      <w:pPr>
        <w:spacing w:after="360"/>
        <w:jc w:val="both"/>
        <w:rPr>
          <w:color w:val="EE0000"/>
        </w:rPr>
      </w:pPr>
      <w:r>
        <w:t xml:space="preserve">Školy a školská zařízení jsou v území ORP Havířov v naprosté většině zapojeny </w:t>
      </w:r>
      <w:r w:rsidR="00225B63">
        <w:br/>
      </w:r>
      <w:r>
        <w:t xml:space="preserve">do tzv. zjednodušených projektů škol – šablon. Průběžně probíhá monitoring vývoje realizace těchto projektů. Tyto informace jsou důležité pro plánování aktivit spolupráce </w:t>
      </w:r>
      <w:r w:rsidR="00225B63">
        <w:br/>
      </w:r>
      <w:r>
        <w:t xml:space="preserve">a pro ucelený obraz dění v území ORP. Informace získáváme zejména na základě aktivity Podpora škol v plánování. Návrhy aktivit spolupráce pak byly podrobně diskutovány </w:t>
      </w:r>
      <w:r w:rsidR="004945DA">
        <w:br/>
      </w:r>
      <w:r>
        <w:t xml:space="preserve">s jednotlivými školami v území a při sestavování akčních ročních plánů tak, aby byly </w:t>
      </w:r>
      <w:r w:rsidR="00225B63">
        <w:br/>
      </w:r>
      <w:r>
        <w:t xml:space="preserve">od počátku vyloučeny návrhy aktivit, které je možné a vhodné realizovat v rámci šablon. Jsme si vědomi aktivit, které jsou pro projekty MAP vyloučeny, neboť jsou financovány právě ze šablon. Každá navrhovaná implementační aktivita je realizována jako aktivita spolupráce, tzn. zapojují se do ní min. 2 školy/školská zařízení. Tematicky se snažíme realizovat aktivity, které projekty šablon nenabízí. Snažíme se nabízet aktivity, které propojují formální a neformální vzdělávání, tj. ve spolupráci s dalšími partnerskými organizacemi v území. Projekt MAP nabízí doplňkovost k šablonám. V průběhu realizace projektu bude nadále probíhat podrobný monitoring aktivit jednotlivých škol v rámci šablon, aby byla vyloučena duplicita. </w:t>
      </w:r>
      <w:r w:rsidRPr="009832AF">
        <w:rPr>
          <w:color w:val="EE0000"/>
        </w:rPr>
        <w:t xml:space="preserve">Dle šetření jsou v území realizovány další aktivity škol a školských zařízení, která se již netýkají všech organizací. Jedná se např. o projekty financované </w:t>
      </w:r>
      <w:r w:rsidR="004945DA">
        <w:rPr>
          <w:color w:val="EE0000"/>
        </w:rPr>
        <w:br/>
      </w:r>
      <w:r w:rsidRPr="009832AF">
        <w:rPr>
          <w:color w:val="EE0000"/>
        </w:rPr>
        <w:t xml:space="preserve">z Národního plánu obnovy na podporu sociálně znevýhodněných žáků, projekty </w:t>
      </w:r>
      <w:r w:rsidR="00225B63">
        <w:rPr>
          <w:color w:val="EE0000"/>
        </w:rPr>
        <w:br/>
      </w:r>
      <w:r w:rsidRPr="009832AF">
        <w:rPr>
          <w:color w:val="EE0000"/>
        </w:rPr>
        <w:lastRenderedPageBreak/>
        <w:t xml:space="preserve">na podporu zahraničních mobilit a spolupráce financované z programu Erasmus+ </w:t>
      </w:r>
      <w:r w:rsidR="00225B63">
        <w:rPr>
          <w:color w:val="EE0000"/>
        </w:rPr>
        <w:br/>
      </w:r>
      <w:r w:rsidRPr="009832AF">
        <w:rPr>
          <w:color w:val="EE0000"/>
        </w:rPr>
        <w:t>nebo projekty menšího rozsahu financované z různých nadací a nadačních fondů.</w:t>
      </w:r>
    </w:p>
    <w:p w14:paraId="43DD6A67" w14:textId="4F53F9DC" w:rsidR="009832AF" w:rsidRPr="009832AF" w:rsidRDefault="00DC3DEE" w:rsidP="009832AF">
      <w:pPr>
        <w:rPr>
          <w:b/>
          <w:bCs/>
        </w:rPr>
      </w:pPr>
      <w:r>
        <w:rPr>
          <w:b/>
          <w:bCs/>
        </w:rPr>
        <w:t>5</w:t>
      </w:r>
      <w:r w:rsidR="009832AF" w:rsidRPr="009832AF">
        <w:rPr>
          <w:b/>
          <w:bCs/>
        </w:rPr>
        <w:t>.2</w:t>
      </w:r>
      <w:r w:rsidR="009832AF" w:rsidRPr="009832AF">
        <w:rPr>
          <w:b/>
          <w:bCs/>
        </w:rPr>
        <w:tab/>
        <w:t>Aktivity spolupráce</w:t>
      </w:r>
    </w:p>
    <w:p w14:paraId="2047D500" w14:textId="794550D3" w:rsidR="009832AF" w:rsidRPr="009832AF" w:rsidRDefault="009832AF" w:rsidP="009832AF">
      <w:pPr>
        <w:jc w:val="both"/>
        <w:rPr>
          <w:color w:val="EE0000"/>
        </w:rPr>
      </w:pPr>
      <w:r>
        <w:t xml:space="preserve">Konkrétní aktivity spolupráce, které směřují k naplňování stanovených priorit </w:t>
      </w:r>
      <w:r w:rsidR="00A970C2">
        <w:br/>
      </w:r>
      <w:r>
        <w:t xml:space="preserve">a strategických cílů v území, jsou uvedeny v samostatných přílohách </w:t>
      </w:r>
      <w:r w:rsidRPr="009832AF">
        <w:rPr>
          <w:color w:val="EE0000"/>
        </w:rPr>
        <w:t xml:space="preserve">Akční roční plány </w:t>
      </w:r>
      <w:r w:rsidR="00A970C2">
        <w:rPr>
          <w:color w:val="EE0000"/>
        </w:rPr>
        <w:br/>
      </w:r>
      <w:r w:rsidRPr="009832AF">
        <w:rPr>
          <w:color w:val="EE0000"/>
        </w:rPr>
        <w:t xml:space="preserve">na školní roky 2025/2026, 2026/2027 a 2027/2028. Tyto aktivity se zaměřují na sdílení dobré praxe, podporu profesního rozvoje pracovníků ve vzdělávání, inovace ve výuce </w:t>
      </w:r>
      <w:r w:rsidR="00A970C2">
        <w:rPr>
          <w:color w:val="EE0000"/>
        </w:rPr>
        <w:br/>
      </w:r>
      <w:r w:rsidRPr="009832AF">
        <w:rPr>
          <w:color w:val="EE0000"/>
        </w:rPr>
        <w:t xml:space="preserve">a posilování vazeb mezi školami. </w:t>
      </w:r>
    </w:p>
    <w:p w14:paraId="7EC323D5" w14:textId="77777777" w:rsidR="009832AF" w:rsidRPr="009832AF" w:rsidRDefault="009832AF" w:rsidP="009832AF">
      <w:pPr>
        <w:jc w:val="both"/>
        <w:rPr>
          <w:color w:val="EE0000"/>
        </w:rPr>
      </w:pPr>
      <w:r w:rsidRPr="009832AF">
        <w:rPr>
          <w:color w:val="EE0000"/>
        </w:rPr>
        <w:t xml:space="preserve">Sdílení dobré praxe probíhá např. jako společné metodické dny – učitelé z různých škol se setkávají a sdílejí své osvědčené přístupy k výuce, otevřené hodiny – pedagogové navštěvují výuku v jiných školách, získávají inspiraci a poskytují si vzájemnou zpětnou vazbu, tematické workshopy – společná setkání zaměřená na konkrétní témata (např. inkluze, hodnocení, formativní zpětná vazba, klíčové kompetence a gramotnosti, inovativní formy vzdělávání). Dále jsou to společné vzdělávací kurzy a školení – organizace kurzů ve spolupráci více škol, mentoring a koučink mezi školami – zkušení učitelé z jedné školy mohou mentorovat začínající učitele v jiné škole, Learning </w:t>
      </w:r>
      <w:proofErr w:type="spellStart"/>
      <w:r w:rsidRPr="009832AF">
        <w:rPr>
          <w:color w:val="EE0000"/>
        </w:rPr>
        <w:t>communities</w:t>
      </w:r>
      <w:proofErr w:type="spellEnd"/>
      <w:r w:rsidRPr="009832AF">
        <w:rPr>
          <w:color w:val="EE0000"/>
        </w:rPr>
        <w:t xml:space="preserve"> – </w:t>
      </w:r>
      <w:proofErr w:type="spellStart"/>
      <w:r w:rsidRPr="009832AF">
        <w:rPr>
          <w:color w:val="EE0000"/>
        </w:rPr>
        <w:t>meziškolní</w:t>
      </w:r>
      <w:proofErr w:type="spellEnd"/>
      <w:r w:rsidRPr="009832AF">
        <w:rPr>
          <w:color w:val="EE0000"/>
        </w:rPr>
        <w:t xml:space="preserve"> profesní učící se komunity zaměřené na sdílení poznatků a inovací. </w:t>
      </w:r>
    </w:p>
    <w:p w14:paraId="1F42A37C" w14:textId="26644DD8" w:rsidR="009832AF" w:rsidRDefault="009832AF" w:rsidP="00A970C2">
      <w:pPr>
        <w:spacing w:after="360"/>
        <w:jc w:val="both"/>
        <w:rPr>
          <w:color w:val="EE0000"/>
        </w:rPr>
      </w:pPr>
      <w:r w:rsidRPr="009832AF">
        <w:rPr>
          <w:color w:val="EE0000"/>
        </w:rPr>
        <w:t xml:space="preserve">V rámci podpory dětí a žáků se jedná o společné projekty škol, kdy děti a žáci z různých škol spolupracují na společných tématech (např. environmentální projekty, mediální gramotnost), dále soutěže a výzvy mezi školami nebo akce k posilování sounáležitosti </w:t>
      </w:r>
      <w:r w:rsidR="00A970C2">
        <w:rPr>
          <w:color w:val="EE0000"/>
        </w:rPr>
        <w:br/>
      </w:r>
      <w:r w:rsidRPr="009832AF">
        <w:rPr>
          <w:color w:val="EE0000"/>
        </w:rPr>
        <w:t xml:space="preserve">a týmové spolupráce. Spolupráce při evaluaci a sebehodnocení, např. vzájemné externí hodnocení škol – školy si navzájem poskytují zpětnou vazbu na základě návštěv </w:t>
      </w:r>
      <w:r w:rsidR="00A970C2">
        <w:rPr>
          <w:color w:val="EE0000"/>
        </w:rPr>
        <w:br/>
      </w:r>
      <w:r w:rsidRPr="009832AF">
        <w:rPr>
          <w:color w:val="EE0000"/>
        </w:rPr>
        <w:t xml:space="preserve">a evaluací, společné analýzy výsledků vzdělávání – např. rozbor výsledků testování, dotazníkových šetření (např. klima školy, motivace žáků), sdílené nástroje </w:t>
      </w:r>
      <w:r w:rsidR="00A970C2">
        <w:rPr>
          <w:color w:val="EE0000"/>
        </w:rPr>
        <w:br/>
      </w:r>
      <w:r w:rsidRPr="009832AF">
        <w:rPr>
          <w:color w:val="EE0000"/>
        </w:rPr>
        <w:t xml:space="preserve">pro sebehodnocení – spolupráce na vývoji a využívání evaluačních nástrojů. Inovace </w:t>
      </w:r>
      <w:r w:rsidR="00A970C2">
        <w:rPr>
          <w:color w:val="EE0000"/>
        </w:rPr>
        <w:br/>
      </w:r>
      <w:r w:rsidRPr="009832AF">
        <w:rPr>
          <w:color w:val="EE0000"/>
        </w:rPr>
        <w:t xml:space="preserve">ve výuce a využívání technologií, společné tvorby digitálních výukových, experimentální ověřování nových metod – např. výuka v blocích, </w:t>
      </w:r>
      <w:proofErr w:type="spellStart"/>
      <w:r w:rsidRPr="009832AF">
        <w:rPr>
          <w:color w:val="EE0000"/>
        </w:rPr>
        <w:t>blended</w:t>
      </w:r>
      <w:proofErr w:type="spellEnd"/>
      <w:r w:rsidRPr="009832AF">
        <w:rPr>
          <w:color w:val="EE0000"/>
        </w:rPr>
        <w:t xml:space="preserve"> learning, gamifikace, spolupráce s výzkumnými institucemi – zapojení do výzkumných projektů a pilotních programů. Spolupráce s dalšími partnery (např. ZUŠ, PPP, SVČ) za účelem komplexní podpory dětí žáků, k rozvoji mimoškolních aktivit – spolupráce na zájmové činnosti </w:t>
      </w:r>
      <w:r w:rsidR="00225B63">
        <w:rPr>
          <w:color w:val="EE0000"/>
        </w:rPr>
        <w:br/>
      </w:r>
      <w:r w:rsidRPr="009832AF">
        <w:rPr>
          <w:color w:val="EE0000"/>
        </w:rPr>
        <w:t>a volnočasových aktivitách a zapojení rodičů a komunitních aktérů – otevřená škola, spolupráce se samosprávou, spolky, NNO.</w:t>
      </w:r>
    </w:p>
    <w:p w14:paraId="3622683C" w14:textId="77777777" w:rsidR="00A970C2" w:rsidRDefault="00A970C2" w:rsidP="00A970C2">
      <w:pPr>
        <w:spacing w:after="360"/>
        <w:jc w:val="both"/>
        <w:rPr>
          <w:color w:val="EE0000"/>
        </w:rPr>
      </w:pPr>
    </w:p>
    <w:p w14:paraId="2E2C1483" w14:textId="77777777" w:rsidR="00A970C2" w:rsidRDefault="00A970C2" w:rsidP="00A970C2">
      <w:pPr>
        <w:spacing w:after="360"/>
        <w:jc w:val="both"/>
        <w:rPr>
          <w:color w:val="EE0000"/>
        </w:rPr>
      </w:pPr>
    </w:p>
    <w:p w14:paraId="7C6C9495" w14:textId="77777777" w:rsidR="00A970C2" w:rsidRPr="009832AF" w:rsidRDefault="00A970C2" w:rsidP="00A970C2">
      <w:pPr>
        <w:spacing w:after="360"/>
        <w:jc w:val="both"/>
        <w:rPr>
          <w:color w:val="EE0000"/>
        </w:rPr>
      </w:pPr>
    </w:p>
    <w:p w14:paraId="5A867E53" w14:textId="4F570CE0" w:rsidR="009832AF" w:rsidRPr="004945DA" w:rsidRDefault="00DC3DEE" w:rsidP="009832AF">
      <w:pPr>
        <w:rPr>
          <w:b/>
          <w:bCs/>
        </w:rPr>
      </w:pPr>
      <w:r>
        <w:rPr>
          <w:b/>
          <w:bCs/>
        </w:rPr>
        <w:lastRenderedPageBreak/>
        <w:t>6</w:t>
      </w:r>
      <w:r>
        <w:rPr>
          <w:b/>
          <w:bCs/>
        </w:rPr>
        <w:tab/>
      </w:r>
      <w:r w:rsidR="009832AF" w:rsidRPr="004945DA">
        <w:rPr>
          <w:b/>
          <w:bCs/>
        </w:rPr>
        <w:t>Implementační část</w:t>
      </w:r>
    </w:p>
    <w:p w14:paraId="74A90B6B" w14:textId="77777777" w:rsidR="009832AF" w:rsidRPr="004945DA" w:rsidRDefault="009832AF" w:rsidP="00A970C2">
      <w:pPr>
        <w:spacing w:after="360"/>
        <w:jc w:val="both"/>
        <w:rPr>
          <w:color w:val="EE0000"/>
        </w:rPr>
      </w:pPr>
      <w:r>
        <w:t xml:space="preserve">Konkrétní opatření a aktivity k naplňování stanovených priorit a strategických cílů jsou uvedeny v samostatných přílohách, </w:t>
      </w:r>
      <w:r w:rsidRPr="004945DA">
        <w:rPr>
          <w:color w:val="EE0000"/>
        </w:rPr>
        <w:t>Akční roční plány na školní roky 2025/2026, 2026/2027 a 2027/2028 a Implementační část jako součást dokumentu MAP.</w:t>
      </w:r>
    </w:p>
    <w:p w14:paraId="1427FCD6" w14:textId="608A0BDA" w:rsidR="009832AF" w:rsidRPr="004945DA" w:rsidRDefault="00DC3DEE" w:rsidP="009832AF">
      <w:pPr>
        <w:rPr>
          <w:b/>
          <w:bCs/>
        </w:rPr>
      </w:pPr>
      <w:r>
        <w:rPr>
          <w:b/>
          <w:bCs/>
        </w:rPr>
        <w:t>7</w:t>
      </w:r>
      <w:r w:rsidR="004945DA" w:rsidRPr="004945DA">
        <w:rPr>
          <w:b/>
          <w:bCs/>
        </w:rPr>
        <w:tab/>
      </w:r>
      <w:r w:rsidR="009832AF" w:rsidRPr="004945DA">
        <w:rPr>
          <w:b/>
          <w:bCs/>
        </w:rPr>
        <w:t>Investiční priority pro období 2021-27</w:t>
      </w:r>
    </w:p>
    <w:p w14:paraId="5D1B660C" w14:textId="77777777" w:rsidR="009832AF" w:rsidRDefault="009832AF" w:rsidP="004945DA">
      <w:pPr>
        <w:jc w:val="both"/>
      </w:pPr>
      <w:r>
        <w:t>Seznam investičních priorit pro infrastrukturu MŠ, ZŠ, zájmové a neformální vzdělavatelé v území ORP Havířov uvádí příloha č. 1 Strategického rámce MAP.</w:t>
      </w:r>
    </w:p>
    <w:p w14:paraId="7F26BF0F" w14:textId="77777777" w:rsidR="009832AF" w:rsidRDefault="009832AF" w:rsidP="009832AF"/>
    <w:p w14:paraId="5F6DE600" w14:textId="77777777" w:rsidR="00A970C2" w:rsidRDefault="00A970C2" w:rsidP="009832AF"/>
    <w:tbl>
      <w:tblPr>
        <w:tblStyle w:val="Mkatabulky"/>
        <w:tblW w:w="0" w:type="auto"/>
        <w:tblLook w:val="04A0" w:firstRow="1" w:lastRow="0" w:firstColumn="1" w:lastColumn="0" w:noHBand="0" w:noVBand="1"/>
      </w:tblPr>
      <w:tblGrid>
        <w:gridCol w:w="3020"/>
        <w:gridCol w:w="3020"/>
        <w:gridCol w:w="3020"/>
      </w:tblGrid>
      <w:tr w:rsidR="00A970C2" w14:paraId="2EB50B92" w14:textId="77777777" w:rsidTr="00A970C2">
        <w:trPr>
          <w:trHeight w:val="533"/>
        </w:trPr>
        <w:tc>
          <w:tcPr>
            <w:tcW w:w="3020" w:type="dxa"/>
            <w:vAlign w:val="center"/>
          </w:tcPr>
          <w:p w14:paraId="700D76F2" w14:textId="2F74A5C7" w:rsidR="00A970C2" w:rsidRPr="00A970C2" w:rsidRDefault="00A970C2" w:rsidP="00A970C2">
            <w:pPr>
              <w:rPr>
                <w:b/>
                <w:bCs/>
              </w:rPr>
            </w:pPr>
            <w:r w:rsidRPr="00A970C2">
              <w:rPr>
                <w:b/>
                <w:bCs/>
              </w:rPr>
              <w:t>Schváleno:</w:t>
            </w:r>
          </w:p>
        </w:tc>
        <w:tc>
          <w:tcPr>
            <w:tcW w:w="3020" w:type="dxa"/>
            <w:vAlign w:val="center"/>
          </w:tcPr>
          <w:p w14:paraId="4F991E98" w14:textId="108BEC1E" w:rsidR="00A970C2" w:rsidRDefault="00A970C2" w:rsidP="00A970C2">
            <w:r>
              <w:t>13.6.2025, v Havířově</w:t>
            </w:r>
          </w:p>
        </w:tc>
        <w:tc>
          <w:tcPr>
            <w:tcW w:w="3020" w:type="dxa"/>
            <w:vAlign w:val="center"/>
          </w:tcPr>
          <w:p w14:paraId="403790A6" w14:textId="7783F410" w:rsidR="00A970C2" w:rsidRDefault="00313331" w:rsidP="00A970C2">
            <w:r>
              <w:t xml:space="preserve">Hlasování: </w:t>
            </w:r>
            <w:r w:rsidR="00A970C2">
              <w:t>per rollam</w:t>
            </w:r>
          </w:p>
        </w:tc>
      </w:tr>
      <w:tr w:rsidR="00A970C2" w14:paraId="664675EA" w14:textId="77777777" w:rsidTr="009D4C32">
        <w:trPr>
          <w:trHeight w:val="650"/>
        </w:trPr>
        <w:tc>
          <w:tcPr>
            <w:tcW w:w="3020" w:type="dxa"/>
            <w:vAlign w:val="center"/>
          </w:tcPr>
          <w:p w14:paraId="72899CA7" w14:textId="2EF95D14" w:rsidR="00A970C2" w:rsidRPr="00A970C2" w:rsidRDefault="00A970C2" w:rsidP="00A970C2">
            <w:pPr>
              <w:rPr>
                <w:b/>
                <w:bCs/>
              </w:rPr>
            </w:pPr>
            <w:r w:rsidRPr="00A970C2">
              <w:rPr>
                <w:b/>
                <w:bCs/>
              </w:rPr>
              <w:t>Podpis předsedy ŘV:</w:t>
            </w:r>
          </w:p>
        </w:tc>
        <w:tc>
          <w:tcPr>
            <w:tcW w:w="6040" w:type="dxa"/>
            <w:gridSpan w:val="2"/>
            <w:vAlign w:val="center"/>
          </w:tcPr>
          <w:p w14:paraId="06CC4A2E" w14:textId="77777777" w:rsidR="00A970C2" w:rsidRDefault="00A970C2" w:rsidP="00A970C2"/>
        </w:tc>
      </w:tr>
    </w:tbl>
    <w:p w14:paraId="0B2030FC" w14:textId="77777777" w:rsidR="00A970C2" w:rsidRDefault="00A970C2" w:rsidP="009832AF"/>
    <w:p w14:paraId="4869B25F" w14:textId="77777777" w:rsidR="00A970C2" w:rsidRDefault="00A970C2" w:rsidP="009832AF"/>
    <w:p w14:paraId="29EF9621" w14:textId="77777777" w:rsidR="00A970C2" w:rsidRDefault="00A970C2" w:rsidP="009832AF"/>
    <w:p w14:paraId="4A5E8131" w14:textId="77777777" w:rsidR="00A970C2" w:rsidRDefault="00A970C2" w:rsidP="009832AF"/>
    <w:p w14:paraId="5A0071F0" w14:textId="77777777" w:rsidR="00A970C2" w:rsidRDefault="00A970C2" w:rsidP="009832AF"/>
    <w:p w14:paraId="090B3368" w14:textId="77777777" w:rsidR="00A970C2" w:rsidRDefault="00A970C2" w:rsidP="009832AF"/>
    <w:sectPr w:rsidR="00A970C2" w:rsidSect="00DA28CC">
      <w:headerReference w:type="default"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FD0F5" w14:textId="77777777" w:rsidR="007630E2" w:rsidRDefault="007630E2" w:rsidP="00687964">
      <w:pPr>
        <w:spacing w:after="0" w:line="240" w:lineRule="auto"/>
      </w:pPr>
      <w:r>
        <w:separator/>
      </w:r>
    </w:p>
  </w:endnote>
  <w:endnote w:type="continuationSeparator" w:id="0">
    <w:p w14:paraId="0135E5DF" w14:textId="77777777" w:rsidR="007630E2" w:rsidRDefault="007630E2" w:rsidP="0068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612401"/>
      <w:docPartObj>
        <w:docPartGallery w:val="Page Numbers (Bottom of Page)"/>
        <w:docPartUnique/>
      </w:docPartObj>
    </w:sdtPr>
    <w:sdtContent>
      <w:p w14:paraId="4DB84466" w14:textId="5BE93341" w:rsidR="00687964" w:rsidRDefault="00F42F44">
        <w:pPr>
          <w:pStyle w:val="Zpat"/>
        </w:pPr>
        <w:r>
          <w:rPr>
            <w:noProof/>
          </w:rPr>
          <mc:AlternateContent>
            <mc:Choice Requires="wpg">
              <w:drawing>
                <wp:anchor distT="0" distB="0" distL="114300" distR="114300" simplePos="0" relativeHeight="251662336" behindDoc="0" locked="0" layoutInCell="1" allowOverlap="1" wp14:anchorId="3CCB2EE5" wp14:editId="3802E4AE">
                  <wp:simplePos x="0" y="0"/>
                  <wp:positionH relativeFrom="page">
                    <wp:align>center</wp:align>
                  </wp:positionH>
                  <wp:positionV relativeFrom="bottomMargin">
                    <wp:align>center</wp:align>
                  </wp:positionV>
                  <wp:extent cx="7753350" cy="190500"/>
                  <wp:effectExtent l="9525" t="9525" r="9525" b="0"/>
                  <wp:wrapNone/>
                  <wp:docPr id="1894942866"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1632617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2D2CB" w14:textId="77777777" w:rsidR="00F42F44" w:rsidRDefault="00F42F44">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249997247" name="Group 31"/>
                          <wpg:cNvGrpSpPr>
                            <a:grpSpLocks/>
                          </wpg:cNvGrpSpPr>
                          <wpg:grpSpPr bwMode="auto">
                            <a:xfrm flipH="1">
                              <a:off x="0" y="14970"/>
                              <a:ext cx="12255" cy="230"/>
                              <a:chOff x="-8" y="14978"/>
                              <a:chExt cx="12255" cy="230"/>
                            </a:xfrm>
                          </wpg:grpSpPr>
                          <wps:wsp>
                            <wps:cNvPr id="193702429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1534192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CCB2EE5" id="Skupina 4" o:spid="_x0000_s1026" style="position:absolute;margin-left:0;margin-top:0;width:610.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AzSEJMkwMAAJY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" filled="f" stroked="f">
                    <v:textbox inset="0,0,0,0">
                      <w:txbxContent>
                        <w:p w14:paraId="59D2D2CB" w14:textId="77777777" w:rsidR="00F42F44" w:rsidRDefault="00F42F44">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&#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EFA3B" w14:textId="77777777" w:rsidR="007630E2" w:rsidRDefault="007630E2" w:rsidP="00687964">
      <w:pPr>
        <w:spacing w:after="0" w:line="240" w:lineRule="auto"/>
      </w:pPr>
      <w:r>
        <w:separator/>
      </w:r>
    </w:p>
  </w:footnote>
  <w:footnote w:type="continuationSeparator" w:id="0">
    <w:p w14:paraId="4E06CD75" w14:textId="77777777" w:rsidR="007630E2" w:rsidRDefault="007630E2" w:rsidP="00687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CBE5" w14:textId="146D0806" w:rsidR="0029477A" w:rsidRDefault="0029477A">
    <w:pPr>
      <w:pStyle w:val="Zhlav"/>
    </w:pPr>
    <w:r w:rsidRPr="0029477A">
      <w:rPr>
        <w:noProof/>
      </w:rPr>
      <w:drawing>
        <wp:anchor distT="0" distB="0" distL="114300" distR="114300" simplePos="0" relativeHeight="251660288" behindDoc="0" locked="0" layoutInCell="1" allowOverlap="1" wp14:anchorId="35D99B0F" wp14:editId="1BEABFB3">
          <wp:simplePos x="0" y="0"/>
          <wp:positionH relativeFrom="rightMargin">
            <wp:align>left</wp:align>
          </wp:positionH>
          <wp:positionV relativeFrom="margin">
            <wp:posOffset>-890905</wp:posOffset>
          </wp:positionV>
          <wp:extent cx="906145" cy="768985"/>
          <wp:effectExtent l="0" t="0" r="8255" b="0"/>
          <wp:wrapSquare wrapText="bothSides"/>
          <wp:docPr id="1780267843" name="Obrázek 1" descr="Obsah obrázku snímek obrazovky, řada/pruh, Obdélník,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67843" name="Obrázek 1" descr="Obsah obrázku snímek obrazovky, řada/pruh, Obdélník, Grafika&#10;&#10;Obsah generovaný pomocí AI může být nesprávný."/>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6145" cy="768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01"/>
    <w:multiLevelType w:val="hybridMultilevel"/>
    <w:tmpl w:val="3182B058"/>
    <w:lvl w:ilvl="0" w:tplc="FFFFFFFF">
      <w:start w:val="1"/>
      <w:numFmt w:val="bullet"/>
      <w:lvlText w:val=""/>
      <w:lvlJc w:val="left"/>
      <w:pPr>
        <w:ind w:left="360" w:hanging="360"/>
      </w:pPr>
      <w:rPr>
        <w:rFonts w:ascii="Wingdings" w:hAnsi="Wingdings" w:hint="default"/>
      </w:rPr>
    </w:lvl>
    <w:lvl w:ilvl="1" w:tplc="04050005">
      <w:start w:val="1"/>
      <w:numFmt w:val="bullet"/>
      <w:lvlText w:val=""/>
      <w:lvlJc w:val="left"/>
      <w:pPr>
        <w:ind w:left="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FF4DA1"/>
    <w:multiLevelType w:val="hybridMultilevel"/>
    <w:tmpl w:val="DB5A8B8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83363E"/>
    <w:multiLevelType w:val="hybridMultilevel"/>
    <w:tmpl w:val="EB966B16"/>
    <w:lvl w:ilvl="0" w:tplc="FFFFFFFF">
      <w:start w:val="1"/>
      <w:numFmt w:val="bullet"/>
      <w:lvlText w:val=""/>
      <w:lvlJc w:val="left"/>
      <w:pPr>
        <w:ind w:left="720" w:hanging="360"/>
      </w:pPr>
      <w:rPr>
        <w:rFonts w:ascii="Wingdings" w:hAnsi="Wingdings" w:hint="default"/>
      </w:rPr>
    </w:lvl>
    <w:lvl w:ilvl="1" w:tplc="0405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9547AB"/>
    <w:multiLevelType w:val="hybridMultilevel"/>
    <w:tmpl w:val="9244B472"/>
    <w:lvl w:ilvl="0" w:tplc="FFFFFFFF">
      <w:start w:val="1"/>
      <w:numFmt w:val="bullet"/>
      <w:lvlText w:val=""/>
      <w:lvlJc w:val="left"/>
      <w:pPr>
        <w:ind w:left="720" w:hanging="360"/>
      </w:pPr>
      <w:rPr>
        <w:rFonts w:ascii="Wingdings" w:hAnsi="Wingdings" w:hint="default"/>
      </w:rPr>
    </w:lvl>
    <w:lvl w:ilvl="1" w:tplc="0405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8115C2"/>
    <w:multiLevelType w:val="hybridMultilevel"/>
    <w:tmpl w:val="CDF498DC"/>
    <w:lvl w:ilvl="0" w:tplc="B488774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E62ECD"/>
    <w:multiLevelType w:val="hybridMultilevel"/>
    <w:tmpl w:val="348EB3A0"/>
    <w:lvl w:ilvl="0" w:tplc="FFFFFFFF">
      <w:start w:val="1"/>
      <w:numFmt w:val="bullet"/>
      <w:lvlText w:val=""/>
      <w:lvlJc w:val="left"/>
      <w:pPr>
        <w:ind w:left="720" w:hanging="360"/>
      </w:pPr>
      <w:rPr>
        <w:rFonts w:ascii="Wingdings" w:hAnsi="Wingdings" w:hint="default"/>
      </w:rPr>
    </w:lvl>
    <w:lvl w:ilvl="1" w:tplc="0405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B833FA"/>
    <w:multiLevelType w:val="hybridMultilevel"/>
    <w:tmpl w:val="6DACE560"/>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10C077E"/>
    <w:multiLevelType w:val="hybridMultilevel"/>
    <w:tmpl w:val="C6D447E2"/>
    <w:lvl w:ilvl="0" w:tplc="04050005">
      <w:start w:val="1"/>
      <w:numFmt w:val="bullet"/>
      <w:lvlText w:val=""/>
      <w:lvlJc w:val="left"/>
      <w:pPr>
        <w:ind w:left="360" w:hanging="360"/>
      </w:pPr>
      <w:rPr>
        <w:rFonts w:ascii="Wingdings" w:hAnsi="Wingdings" w:hint="default"/>
      </w:rPr>
    </w:lvl>
    <w:lvl w:ilvl="1" w:tplc="15664254">
      <w:numFmt w:val="bullet"/>
      <w:lvlText w:val="•"/>
      <w:lvlJc w:val="left"/>
      <w:pPr>
        <w:ind w:left="1080" w:hanging="360"/>
      </w:pPr>
      <w:rPr>
        <w:rFonts w:ascii="Aptos" w:eastAsiaTheme="minorHAnsi" w:hAnsi="Aptos"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27D5EAD"/>
    <w:multiLevelType w:val="hybridMultilevel"/>
    <w:tmpl w:val="B250403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43482A"/>
    <w:multiLevelType w:val="hybridMultilevel"/>
    <w:tmpl w:val="87FE887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0D723E"/>
    <w:multiLevelType w:val="hybridMultilevel"/>
    <w:tmpl w:val="E5966AD6"/>
    <w:lvl w:ilvl="0" w:tplc="0405000F">
      <w:start w:val="1"/>
      <w:numFmt w:val="decimal"/>
      <w:lvlText w:val="%1."/>
      <w:lvlJc w:val="left"/>
      <w:pPr>
        <w:ind w:left="-1374"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66" w:hanging="180"/>
      </w:pPr>
    </w:lvl>
    <w:lvl w:ilvl="3" w:tplc="0405000F" w:tentative="1">
      <w:start w:val="1"/>
      <w:numFmt w:val="decimal"/>
      <w:lvlText w:val="%4."/>
      <w:lvlJc w:val="left"/>
      <w:pPr>
        <w:ind w:left="786" w:hanging="360"/>
      </w:pPr>
    </w:lvl>
    <w:lvl w:ilvl="4" w:tplc="04050019" w:tentative="1">
      <w:start w:val="1"/>
      <w:numFmt w:val="lowerLetter"/>
      <w:lvlText w:val="%5."/>
      <w:lvlJc w:val="left"/>
      <w:pPr>
        <w:ind w:left="1506" w:hanging="360"/>
      </w:pPr>
    </w:lvl>
    <w:lvl w:ilvl="5" w:tplc="0405001B" w:tentative="1">
      <w:start w:val="1"/>
      <w:numFmt w:val="lowerRoman"/>
      <w:lvlText w:val="%6."/>
      <w:lvlJc w:val="right"/>
      <w:pPr>
        <w:ind w:left="2226" w:hanging="180"/>
      </w:pPr>
    </w:lvl>
    <w:lvl w:ilvl="6" w:tplc="0405000F" w:tentative="1">
      <w:start w:val="1"/>
      <w:numFmt w:val="decimal"/>
      <w:lvlText w:val="%7."/>
      <w:lvlJc w:val="left"/>
      <w:pPr>
        <w:ind w:left="2946" w:hanging="360"/>
      </w:pPr>
    </w:lvl>
    <w:lvl w:ilvl="7" w:tplc="04050019" w:tentative="1">
      <w:start w:val="1"/>
      <w:numFmt w:val="lowerLetter"/>
      <w:lvlText w:val="%8."/>
      <w:lvlJc w:val="left"/>
      <w:pPr>
        <w:ind w:left="3666" w:hanging="360"/>
      </w:pPr>
    </w:lvl>
    <w:lvl w:ilvl="8" w:tplc="0405001B" w:tentative="1">
      <w:start w:val="1"/>
      <w:numFmt w:val="lowerRoman"/>
      <w:lvlText w:val="%9."/>
      <w:lvlJc w:val="right"/>
      <w:pPr>
        <w:ind w:left="4386" w:hanging="180"/>
      </w:pPr>
    </w:lvl>
  </w:abstractNum>
  <w:abstractNum w:abstractNumId="11" w15:restartNumberingAfterBreak="0">
    <w:nsid w:val="2FB143FA"/>
    <w:multiLevelType w:val="hybridMultilevel"/>
    <w:tmpl w:val="E664400E"/>
    <w:lvl w:ilvl="0" w:tplc="D7D6B8B6">
      <w:start w:val="1"/>
      <w:numFmt w:val="bullet"/>
      <w:lvlText w:val=""/>
      <w:lvlJc w:val="left"/>
      <w:pPr>
        <w:ind w:left="360" w:hanging="360"/>
      </w:pPr>
      <w:rPr>
        <w:rFonts w:ascii="Wingdings" w:hAnsi="Wingding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1A37ECC"/>
    <w:multiLevelType w:val="hybridMultilevel"/>
    <w:tmpl w:val="6CE4F75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2BE6CA5"/>
    <w:multiLevelType w:val="hybridMultilevel"/>
    <w:tmpl w:val="A5286686"/>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A56285A"/>
    <w:multiLevelType w:val="hybridMultilevel"/>
    <w:tmpl w:val="212035F4"/>
    <w:lvl w:ilvl="0" w:tplc="FFFFFFFF">
      <w:start w:val="1"/>
      <w:numFmt w:val="bullet"/>
      <w:lvlText w:val=""/>
      <w:lvlJc w:val="left"/>
      <w:pPr>
        <w:ind w:left="360" w:hanging="360"/>
      </w:pPr>
      <w:rPr>
        <w:rFonts w:ascii="Wingdings" w:hAnsi="Wingdings" w:hint="default"/>
      </w:rPr>
    </w:lvl>
    <w:lvl w:ilvl="1" w:tplc="04050005">
      <w:start w:val="1"/>
      <w:numFmt w:val="bullet"/>
      <w:lvlText w:val=""/>
      <w:lvlJc w:val="left"/>
      <w:pPr>
        <w:ind w:left="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21B495F"/>
    <w:multiLevelType w:val="hybridMultilevel"/>
    <w:tmpl w:val="023893E6"/>
    <w:lvl w:ilvl="0" w:tplc="B488774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41748E"/>
    <w:multiLevelType w:val="hybridMultilevel"/>
    <w:tmpl w:val="70CA5EA0"/>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E875ECA"/>
    <w:multiLevelType w:val="hybridMultilevel"/>
    <w:tmpl w:val="92542E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606208"/>
    <w:multiLevelType w:val="hybridMultilevel"/>
    <w:tmpl w:val="4BAA12A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1376FEE"/>
    <w:multiLevelType w:val="hybridMultilevel"/>
    <w:tmpl w:val="93F2364E"/>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9E91203"/>
    <w:multiLevelType w:val="hybridMultilevel"/>
    <w:tmpl w:val="3FA4D89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5D2A38"/>
    <w:multiLevelType w:val="hybridMultilevel"/>
    <w:tmpl w:val="A2CCFA7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F5386B"/>
    <w:multiLevelType w:val="hybridMultilevel"/>
    <w:tmpl w:val="4FAE5F0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B65A0F"/>
    <w:multiLevelType w:val="hybridMultilevel"/>
    <w:tmpl w:val="9482A7EE"/>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8A37CDA"/>
    <w:multiLevelType w:val="hybridMultilevel"/>
    <w:tmpl w:val="076613E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051C85"/>
    <w:multiLevelType w:val="hybridMultilevel"/>
    <w:tmpl w:val="9120F6F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5C0EFD"/>
    <w:multiLevelType w:val="hybridMultilevel"/>
    <w:tmpl w:val="76BEB3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7D6F86"/>
    <w:multiLevelType w:val="hybridMultilevel"/>
    <w:tmpl w:val="735CF51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EC7251F"/>
    <w:multiLevelType w:val="hybridMultilevel"/>
    <w:tmpl w:val="FFECB6E4"/>
    <w:lvl w:ilvl="0" w:tplc="3DE2998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F44168"/>
    <w:multiLevelType w:val="hybridMultilevel"/>
    <w:tmpl w:val="D6783FD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B10704A"/>
    <w:multiLevelType w:val="hybridMultilevel"/>
    <w:tmpl w:val="9CBAFE80"/>
    <w:lvl w:ilvl="0" w:tplc="FFFFFFFF">
      <w:start w:val="1"/>
      <w:numFmt w:val="bullet"/>
      <w:lvlText w:val=""/>
      <w:lvlJc w:val="left"/>
      <w:pPr>
        <w:ind w:left="720" w:hanging="360"/>
      </w:pPr>
      <w:rPr>
        <w:rFonts w:ascii="Wingdings" w:hAnsi="Wingdings" w:hint="default"/>
      </w:rPr>
    </w:lvl>
    <w:lvl w:ilvl="1" w:tplc="0405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3F0045"/>
    <w:multiLevelType w:val="hybridMultilevel"/>
    <w:tmpl w:val="1A1CEA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9E7CE9"/>
    <w:multiLevelType w:val="hybridMultilevel"/>
    <w:tmpl w:val="659EE012"/>
    <w:lvl w:ilvl="0" w:tplc="B488774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88657991">
    <w:abstractNumId w:val="17"/>
  </w:num>
  <w:num w:numId="2" w16cid:durableId="107237420">
    <w:abstractNumId w:val="10"/>
  </w:num>
  <w:num w:numId="3" w16cid:durableId="1094127635">
    <w:abstractNumId w:val="26"/>
  </w:num>
  <w:num w:numId="4" w16cid:durableId="276255446">
    <w:abstractNumId w:val="28"/>
  </w:num>
  <w:num w:numId="5" w16cid:durableId="1672827231">
    <w:abstractNumId w:val="29"/>
  </w:num>
  <w:num w:numId="6" w16cid:durableId="1056120739">
    <w:abstractNumId w:val="15"/>
  </w:num>
  <w:num w:numId="7" w16cid:durableId="34276672">
    <w:abstractNumId w:val="4"/>
  </w:num>
  <w:num w:numId="8" w16cid:durableId="1776053709">
    <w:abstractNumId w:val="32"/>
  </w:num>
  <w:num w:numId="9" w16cid:durableId="288901675">
    <w:abstractNumId w:val="7"/>
  </w:num>
  <w:num w:numId="10" w16cid:durableId="1666005663">
    <w:abstractNumId w:val="11"/>
  </w:num>
  <w:num w:numId="11" w16cid:durableId="451093056">
    <w:abstractNumId w:val="9"/>
  </w:num>
  <w:num w:numId="12" w16cid:durableId="1185292610">
    <w:abstractNumId w:val="14"/>
  </w:num>
  <w:num w:numId="13" w16cid:durableId="1662124896">
    <w:abstractNumId w:val="8"/>
  </w:num>
  <w:num w:numId="14" w16cid:durableId="1763061923">
    <w:abstractNumId w:val="0"/>
  </w:num>
  <w:num w:numId="15" w16cid:durableId="1678847184">
    <w:abstractNumId w:val="22"/>
  </w:num>
  <w:num w:numId="16" w16cid:durableId="354162339">
    <w:abstractNumId w:val="13"/>
  </w:num>
  <w:num w:numId="17" w16cid:durableId="497035048">
    <w:abstractNumId w:val="27"/>
  </w:num>
  <w:num w:numId="18" w16cid:durableId="582108540">
    <w:abstractNumId w:val="31"/>
  </w:num>
  <w:num w:numId="19" w16cid:durableId="1038581459">
    <w:abstractNumId w:val="3"/>
  </w:num>
  <w:num w:numId="20" w16cid:durableId="659039513">
    <w:abstractNumId w:val="24"/>
  </w:num>
  <w:num w:numId="21" w16cid:durableId="216162865">
    <w:abstractNumId w:val="30"/>
  </w:num>
  <w:num w:numId="22" w16cid:durableId="2048870965">
    <w:abstractNumId w:val="1"/>
  </w:num>
  <w:num w:numId="23" w16cid:durableId="150148159">
    <w:abstractNumId w:val="23"/>
  </w:num>
  <w:num w:numId="24" w16cid:durableId="1725904493">
    <w:abstractNumId w:val="12"/>
  </w:num>
  <w:num w:numId="25" w16cid:durableId="520970665">
    <w:abstractNumId w:val="25"/>
  </w:num>
  <w:num w:numId="26" w16cid:durableId="617415456">
    <w:abstractNumId w:val="5"/>
  </w:num>
  <w:num w:numId="27" w16cid:durableId="335884112">
    <w:abstractNumId w:val="20"/>
  </w:num>
  <w:num w:numId="28" w16cid:durableId="418406592">
    <w:abstractNumId w:val="2"/>
  </w:num>
  <w:num w:numId="29" w16cid:durableId="309990409">
    <w:abstractNumId w:val="21"/>
  </w:num>
  <w:num w:numId="30" w16cid:durableId="780228235">
    <w:abstractNumId w:val="19"/>
  </w:num>
  <w:num w:numId="31" w16cid:durableId="1134518103">
    <w:abstractNumId w:val="16"/>
  </w:num>
  <w:num w:numId="32" w16cid:durableId="759715699">
    <w:abstractNumId w:val="6"/>
  </w:num>
  <w:num w:numId="33" w16cid:durableId="1903842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64"/>
    <w:rsid w:val="000021A5"/>
    <w:rsid w:val="000253E6"/>
    <w:rsid w:val="000E0F6E"/>
    <w:rsid w:val="001F2D2D"/>
    <w:rsid w:val="00225B63"/>
    <w:rsid w:val="0029477A"/>
    <w:rsid w:val="00313331"/>
    <w:rsid w:val="003573C8"/>
    <w:rsid w:val="004945DA"/>
    <w:rsid w:val="004D2A24"/>
    <w:rsid w:val="005652BB"/>
    <w:rsid w:val="006327C2"/>
    <w:rsid w:val="006446C2"/>
    <w:rsid w:val="00687964"/>
    <w:rsid w:val="006A4FA7"/>
    <w:rsid w:val="006C1104"/>
    <w:rsid w:val="0070413C"/>
    <w:rsid w:val="007122A4"/>
    <w:rsid w:val="007630E2"/>
    <w:rsid w:val="007C4F2B"/>
    <w:rsid w:val="008214A0"/>
    <w:rsid w:val="0083322A"/>
    <w:rsid w:val="008752C5"/>
    <w:rsid w:val="008B2FF3"/>
    <w:rsid w:val="00906CC0"/>
    <w:rsid w:val="00937A5F"/>
    <w:rsid w:val="009659BB"/>
    <w:rsid w:val="009832AF"/>
    <w:rsid w:val="0099382C"/>
    <w:rsid w:val="009C0686"/>
    <w:rsid w:val="009C1BD7"/>
    <w:rsid w:val="00A47203"/>
    <w:rsid w:val="00A970C2"/>
    <w:rsid w:val="00B036A2"/>
    <w:rsid w:val="00C35A48"/>
    <w:rsid w:val="00CE5562"/>
    <w:rsid w:val="00D4502D"/>
    <w:rsid w:val="00D5272B"/>
    <w:rsid w:val="00D91A0F"/>
    <w:rsid w:val="00DA15D9"/>
    <w:rsid w:val="00DA28CC"/>
    <w:rsid w:val="00DC3DEE"/>
    <w:rsid w:val="00EE553D"/>
    <w:rsid w:val="00F16745"/>
    <w:rsid w:val="00F42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BA89"/>
  <w15:chartTrackingRefBased/>
  <w15:docId w15:val="{E8329BF6-9B65-45E2-8563-7A5AA057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1A5"/>
  </w:style>
  <w:style w:type="paragraph" w:styleId="Nadpis1">
    <w:name w:val="heading 1"/>
    <w:basedOn w:val="Normln"/>
    <w:next w:val="Normln"/>
    <w:link w:val="Nadpis1Char"/>
    <w:uiPriority w:val="9"/>
    <w:qFormat/>
    <w:rsid w:val="00687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87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8796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8796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8796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8796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8796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8796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8796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796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8796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8796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8796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8796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8796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8796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8796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87964"/>
    <w:rPr>
      <w:rFonts w:eastAsiaTheme="majorEastAsia" w:cstheme="majorBidi"/>
      <w:color w:val="272727" w:themeColor="text1" w:themeTint="D8"/>
    </w:rPr>
  </w:style>
  <w:style w:type="paragraph" w:styleId="Nzev">
    <w:name w:val="Title"/>
    <w:basedOn w:val="Normln"/>
    <w:next w:val="Normln"/>
    <w:link w:val="NzevChar"/>
    <w:uiPriority w:val="10"/>
    <w:qFormat/>
    <w:rsid w:val="00687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8796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8796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8796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87964"/>
    <w:pPr>
      <w:spacing w:before="160"/>
      <w:jc w:val="center"/>
    </w:pPr>
    <w:rPr>
      <w:i/>
      <w:iCs/>
      <w:color w:val="404040" w:themeColor="text1" w:themeTint="BF"/>
    </w:rPr>
  </w:style>
  <w:style w:type="character" w:customStyle="1" w:styleId="CittChar">
    <w:name w:val="Citát Char"/>
    <w:basedOn w:val="Standardnpsmoodstavce"/>
    <w:link w:val="Citt"/>
    <w:uiPriority w:val="29"/>
    <w:rsid w:val="00687964"/>
    <w:rPr>
      <w:i/>
      <w:iCs/>
      <w:color w:val="404040" w:themeColor="text1" w:themeTint="BF"/>
    </w:rPr>
  </w:style>
  <w:style w:type="paragraph" w:styleId="Odstavecseseznamem">
    <w:name w:val="List Paragraph"/>
    <w:basedOn w:val="Normln"/>
    <w:link w:val="OdstavecseseznamemChar"/>
    <w:uiPriority w:val="34"/>
    <w:qFormat/>
    <w:rsid w:val="00687964"/>
    <w:pPr>
      <w:ind w:left="720"/>
      <w:contextualSpacing/>
    </w:pPr>
  </w:style>
  <w:style w:type="character" w:styleId="Zdraznnintenzivn">
    <w:name w:val="Intense Emphasis"/>
    <w:basedOn w:val="Standardnpsmoodstavce"/>
    <w:uiPriority w:val="21"/>
    <w:qFormat/>
    <w:rsid w:val="00687964"/>
    <w:rPr>
      <w:i/>
      <w:iCs/>
      <w:color w:val="0F4761" w:themeColor="accent1" w:themeShade="BF"/>
    </w:rPr>
  </w:style>
  <w:style w:type="paragraph" w:styleId="Vrazncitt">
    <w:name w:val="Intense Quote"/>
    <w:basedOn w:val="Normln"/>
    <w:next w:val="Normln"/>
    <w:link w:val="VrazncittChar"/>
    <w:uiPriority w:val="30"/>
    <w:qFormat/>
    <w:rsid w:val="00687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87964"/>
    <w:rPr>
      <w:i/>
      <w:iCs/>
      <w:color w:val="0F4761" w:themeColor="accent1" w:themeShade="BF"/>
    </w:rPr>
  </w:style>
  <w:style w:type="character" w:styleId="Odkazintenzivn">
    <w:name w:val="Intense Reference"/>
    <w:basedOn w:val="Standardnpsmoodstavce"/>
    <w:uiPriority w:val="32"/>
    <w:qFormat/>
    <w:rsid w:val="00687964"/>
    <w:rPr>
      <w:b/>
      <w:bCs/>
      <w:smallCaps/>
      <w:color w:val="0F4761" w:themeColor="accent1" w:themeShade="BF"/>
      <w:spacing w:val="5"/>
    </w:rPr>
  </w:style>
  <w:style w:type="paragraph" w:styleId="Zhlav">
    <w:name w:val="header"/>
    <w:basedOn w:val="Normln"/>
    <w:link w:val="ZhlavChar"/>
    <w:uiPriority w:val="99"/>
    <w:unhideWhenUsed/>
    <w:rsid w:val="006879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7964"/>
  </w:style>
  <w:style w:type="paragraph" w:styleId="Zpat">
    <w:name w:val="footer"/>
    <w:basedOn w:val="Normln"/>
    <w:link w:val="ZpatChar"/>
    <w:uiPriority w:val="99"/>
    <w:unhideWhenUsed/>
    <w:rsid w:val="00687964"/>
    <w:pPr>
      <w:tabs>
        <w:tab w:val="center" w:pos="4536"/>
        <w:tab w:val="right" w:pos="9072"/>
      </w:tabs>
      <w:spacing w:after="0" w:line="240" w:lineRule="auto"/>
    </w:pPr>
  </w:style>
  <w:style w:type="character" w:customStyle="1" w:styleId="ZpatChar">
    <w:name w:val="Zápatí Char"/>
    <w:basedOn w:val="Standardnpsmoodstavce"/>
    <w:link w:val="Zpat"/>
    <w:uiPriority w:val="99"/>
    <w:rsid w:val="00687964"/>
  </w:style>
  <w:style w:type="table" w:styleId="Mkatabulky">
    <w:name w:val="Table Grid"/>
    <w:basedOn w:val="Normlntabulka"/>
    <w:uiPriority w:val="39"/>
    <w:rsid w:val="0068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687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586C-83E7-46B5-A48A-07CDD7B3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4596</Words>
  <Characters>27123</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Nogolová Alena</dc:creator>
  <cp:keywords/>
  <dc:description/>
  <cp:lastModifiedBy>Miškaříková Monika</cp:lastModifiedBy>
  <cp:revision>3</cp:revision>
  <cp:lastPrinted>2025-06-19T06:53:00Z</cp:lastPrinted>
  <dcterms:created xsi:type="dcterms:W3CDTF">2025-06-19T09:49:00Z</dcterms:created>
  <dcterms:modified xsi:type="dcterms:W3CDTF">2025-07-02T09:13:00Z</dcterms:modified>
</cp:coreProperties>
</file>